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46427" w14:textId="48182131" w:rsidR="004D0CA2" w:rsidRDefault="004D0CA2" w:rsidP="004D0CA2">
      <w:pPr>
        <w:rPr>
          <w:rFonts w:ascii="Libre Franklin" w:eastAsia="Libre Franklin" w:hAnsi="Libre Franklin" w:cs="Libre Franklin"/>
          <w:lang w:val="en-IN"/>
        </w:rPr>
      </w:pPr>
      <w:r w:rsidRPr="429EBE21">
        <w:rPr>
          <w:rFonts w:ascii="Libre Franklin" w:eastAsia="Libre Franklin" w:hAnsi="Libre Franklin" w:cs="Libre Franklin"/>
          <w:b/>
          <w:bCs/>
        </w:rPr>
        <w:t xml:space="preserve">Subject: </w:t>
      </w:r>
      <w:r w:rsidRPr="429EBE21">
        <w:rPr>
          <w:rFonts w:ascii="Libre Franklin" w:eastAsia="Libre Franklin" w:hAnsi="Libre Franklin" w:cs="Libre Franklin"/>
        </w:rPr>
        <w:t xml:space="preserve">Approval request: Attendance at </w:t>
      </w:r>
      <w:r w:rsidR="005E7278" w:rsidRPr="005E7278">
        <w:rPr>
          <w:rFonts w:ascii="Libre Franklin" w:eastAsia="Libre Franklin" w:hAnsi="Libre Franklin" w:cs="Libre Franklin"/>
        </w:rPr>
        <w:t>Gartner Supply Chain Symposium/</w:t>
      </w:r>
      <w:proofErr w:type="spellStart"/>
      <w:r w:rsidR="005E7278" w:rsidRPr="005E7278">
        <w:rPr>
          <w:rFonts w:ascii="Libre Franklin" w:eastAsia="Libre Franklin" w:hAnsi="Libre Franklin" w:cs="Libre Franklin"/>
        </w:rPr>
        <w:t>Xpo</w:t>
      </w:r>
      <w:proofErr w:type="spellEnd"/>
      <w:r w:rsidR="005E7278" w:rsidRPr="005E7278">
        <w:rPr>
          <w:rFonts w:ascii="Libre Franklin" w:eastAsia="Libre Franklin" w:hAnsi="Libre Franklin" w:cs="Libre Franklin"/>
        </w:rPr>
        <w:t>™ 2026</w:t>
      </w:r>
    </w:p>
    <w:p w14:paraId="1046AA4E" w14:textId="77777777" w:rsidR="004D0CA2" w:rsidRPr="004D0CA2" w:rsidRDefault="004D0CA2" w:rsidP="004D0CA2">
      <w:pPr>
        <w:rPr>
          <w:rFonts w:ascii="Libre Franklin" w:eastAsia="Libre Franklin" w:hAnsi="Libre Franklin" w:cs="Libre Franklin"/>
          <w:lang w:val="en-IN"/>
        </w:rPr>
      </w:pPr>
    </w:p>
    <w:p w14:paraId="5EC31E5B" w14:textId="77777777"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Hi [NAME],</w:t>
      </w:r>
      <w:r w:rsidRPr="004D0CA2">
        <w:rPr>
          <w:rFonts w:ascii="Libre Franklin" w:eastAsia="Libre Franklin" w:hAnsi="Libre Franklin" w:cs="Libre Franklin"/>
          <w:color w:val="FF0000"/>
          <w:lang w:val="en-IN"/>
        </w:rPr>
        <w:t> </w:t>
      </w:r>
    </w:p>
    <w:p w14:paraId="5A783114" w14:textId="77777777" w:rsidR="004D0CA2" w:rsidRPr="004D0CA2" w:rsidRDefault="004D0CA2" w:rsidP="004D0CA2">
      <w:pPr>
        <w:rPr>
          <w:rFonts w:ascii="Libre Franklin" w:eastAsia="Libre Franklin" w:hAnsi="Libre Franklin" w:cs="Libre Franklin"/>
          <w:lang w:val="en-IN"/>
        </w:rPr>
      </w:pPr>
    </w:p>
    <w:p w14:paraId="7E70825D" w14:textId="52EA1492" w:rsidR="004D0CA2" w:rsidRDefault="004D0CA2" w:rsidP="004D0CA2">
      <w:pPr>
        <w:rPr>
          <w:rFonts w:ascii="Libre Franklin" w:eastAsia="Libre Franklin" w:hAnsi="Libre Franklin" w:cs="Libre Franklin"/>
          <w:lang w:val="en-IN"/>
        </w:rPr>
      </w:pPr>
      <w:r w:rsidRPr="429EBE21">
        <w:rPr>
          <w:rFonts w:ascii="Libre Franklin" w:eastAsia="Libre Franklin" w:hAnsi="Libre Franklin" w:cs="Libre Franklin"/>
          <w:lang w:val="en-US"/>
        </w:rPr>
        <w:t xml:space="preserve">I’m requesting approval to attend  </w:t>
      </w:r>
      <w:hyperlink r:id="rId10">
        <w:r w:rsidR="002B5B9F">
          <w:rPr>
            <w:rStyle w:val="Hyperlink"/>
            <w:rFonts w:ascii="Libre Franklin" w:eastAsia="Libre Franklin" w:hAnsi="Libre Franklin" w:cs="Libre Franklin"/>
            <w:lang w:val="en-US"/>
          </w:rPr>
          <w:t>Gartner Supply Chain Symposium/</w:t>
        </w:r>
        <w:proofErr w:type="spellStart"/>
        <w:r w:rsidR="002B5B9F">
          <w:rPr>
            <w:rStyle w:val="Hyperlink"/>
            <w:rFonts w:ascii="Libre Franklin" w:eastAsia="Libre Franklin" w:hAnsi="Libre Franklin" w:cs="Libre Franklin"/>
            <w:lang w:val="en-US"/>
          </w:rPr>
          <w:t>Xpo</w:t>
        </w:r>
        <w:proofErr w:type="spellEnd"/>
        <w:r w:rsidR="002B5B9F">
          <w:rPr>
            <w:rStyle w:val="Hyperlink"/>
            <w:rFonts w:ascii="Libre Franklin" w:eastAsia="Libre Franklin" w:hAnsi="Libre Franklin" w:cs="Libre Franklin"/>
            <w:lang w:val="en-US"/>
          </w:rPr>
          <w:t>™ 2026 conference, 18 – 20 May, in Barcelona, Spain.</w:t>
        </w:r>
      </w:hyperlink>
    </w:p>
    <w:p w14:paraId="1F99AB35" w14:textId="77777777" w:rsidR="004D0CA2" w:rsidRPr="004D0CA2" w:rsidRDefault="004D0CA2" w:rsidP="004D0CA2">
      <w:pPr>
        <w:rPr>
          <w:rFonts w:ascii="Libre Franklin" w:eastAsia="Libre Franklin" w:hAnsi="Libre Franklin" w:cs="Libre Franklin"/>
          <w:lang w:val="en-IN"/>
        </w:rPr>
      </w:pPr>
    </w:p>
    <w:p w14:paraId="3D462CE9" w14:textId="06901F5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This annual Gartner conference for</w:t>
      </w:r>
      <w:r w:rsidR="00C70AC9">
        <w:rPr>
          <w:rFonts w:ascii="Libre Franklin" w:eastAsia="Libre Franklin" w:hAnsi="Libre Franklin" w:cs="Libre Franklin"/>
          <w:lang w:val="en-US"/>
        </w:rPr>
        <w:t xml:space="preserve"> supply chain</w:t>
      </w:r>
      <w:r w:rsidRPr="004D0CA2">
        <w:rPr>
          <w:rFonts w:ascii="Libre Franklin" w:eastAsia="Libre Franklin" w:hAnsi="Libre Franklin" w:cs="Libre Franklin"/>
          <w:lang w:val="en-US"/>
        </w:rPr>
        <w:t xml:space="preserve"> leaders is a great opportunity to explore the latest technology, engage with industry leaders </w:t>
      </w:r>
      <w:proofErr w:type="gramStart"/>
      <w:r w:rsidRPr="004D0CA2">
        <w:rPr>
          <w:rFonts w:ascii="Libre Franklin" w:eastAsia="Libre Franklin" w:hAnsi="Libre Franklin" w:cs="Libre Franklin"/>
          <w:lang w:val="en-US"/>
        </w:rPr>
        <w:t>on</w:t>
      </w:r>
      <w:proofErr w:type="gramEnd"/>
      <w:r w:rsidRPr="004D0CA2">
        <w:rPr>
          <w:rFonts w:ascii="Libre Franklin" w:eastAsia="Libre Franklin" w:hAnsi="Libre Franklin" w:cs="Libre Franklin"/>
          <w:lang w:val="en-US"/>
        </w:rPr>
        <w:t xml:space="preserve"> best practices and meet with Gartner experts one-on-one to refine our strategies and approaches to advance our goals. </w:t>
      </w:r>
      <w:r w:rsidRPr="004D0CA2">
        <w:rPr>
          <w:rFonts w:ascii="Libre Franklin" w:eastAsia="Libre Franklin" w:hAnsi="Libre Franklin" w:cs="Libre Franklin"/>
          <w:lang w:val="en-IN"/>
        </w:rPr>
        <w:t> </w:t>
      </w:r>
    </w:p>
    <w:p w14:paraId="5C4AF30F" w14:textId="77777777" w:rsidR="004D0CA2" w:rsidRPr="004D0CA2" w:rsidRDefault="004D0CA2" w:rsidP="004D0CA2">
      <w:pPr>
        <w:rPr>
          <w:rFonts w:ascii="Libre Franklin" w:eastAsia="Libre Franklin" w:hAnsi="Libre Franklin" w:cs="Libre Franklin"/>
          <w:lang w:val="en-IN"/>
        </w:rPr>
      </w:pPr>
    </w:p>
    <w:p w14:paraId="4835BBB0"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I’ll also network with peers to gain exposure into how they are tackling projects and meet leading innovative solution providers to dig into demos of their latest tech and assess options based on our goals.</w:t>
      </w:r>
      <w:r w:rsidRPr="004D0CA2">
        <w:rPr>
          <w:rFonts w:ascii="Libre Franklin" w:eastAsia="Libre Franklin" w:hAnsi="Libre Franklin" w:cs="Libre Franklin"/>
          <w:lang w:val="en-IN"/>
        </w:rPr>
        <w:t> </w:t>
      </w:r>
    </w:p>
    <w:p w14:paraId="36DAE2F2" w14:textId="77777777" w:rsidR="004D0CA2" w:rsidRPr="004D0CA2" w:rsidRDefault="004D0CA2" w:rsidP="004D0CA2">
      <w:pPr>
        <w:rPr>
          <w:rFonts w:ascii="Libre Franklin" w:eastAsia="Libre Franklin" w:hAnsi="Libre Franklin" w:cs="Libre Franklin"/>
          <w:lang w:val="en-IN"/>
        </w:rPr>
      </w:pPr>
    </w:p>
    <w:p w14:paraId="4727E171" w14:textId="7F0BA069" w:rsidR="004D0CA2" w:rsidRDefault="004D0CA2" w:rsidP="004D0CA2">
      <w:pPr>
        <w:rPr>
          <w:rFonts w:ascii="Libre Franklin" w:eastAsia="Libre Franklin" w:hAnsi="Libre Franklin" w:cs="Libre Franklin"/>
          <w:lang w:val="en-IN"/>
        </w:rPr>
      </w:pPr>
      <w:r w:rsidRPr="429EBE21">
        <w:rPr>
          <w:rFonts w:ascii="Libre Franklin" w:eastAsia="Libre Franklin" w:hAnsi="Libre Franklin" w:cs="Libre Franklin"/>
          <w:lang w:val="en-US"/>
        </w:rPr>
        <w:t xml:space="preserve">The conference pass costs </w:t>
      </w:r>
      <w:r w:rsidR="002B5B9F" w:rsidRPr="002B5B9F">
        <w:rPr>
          <w:rFonts w:ascii="Libre Franklin" w:eastAsia="Libre Franklin" w:hAnsi="Libre Franklin" w:cs="Libre Franklin"/>
          <w:lang w:val="en-US"/>
        </w:rPr>
        <w:t>€4,400 + VAT</w:t>
      </w:r>
      <w:r w:rsidRPr="429EBE21">
        <w:rPr>
          <w:rFonts w:ascii="Libre Franklin" w:eastAsia="Libre Franklin" w:hAnsi="Libre Franklin" w:cs="Libre Franklin"/>
          <w:lang w:val="en-US"/>
        </w:rPr>
        <w:t>, but the rate ________</w:t>
      </w:r>
      <w:r w:rsidRPr="429EBE21">
        <w:rPr>
          <w:rFonts w:ascii="Libre Franklin" w:eastAsia="Libre Franklin" w:hAnsi="Libre Franklin" w:cs="Libre Franklin"/>
          <w:lang w:val="en-IN"/>
        </w:rPr>
        <w:t> </w:t>
      </w:r>
    </w:p>
    <w:p w14:paraId="506E2EFF" w14:textId="425B6469"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IN"/>
        </w:rPr>
        <w:br/>
      </w:r>
      <w:r w:rsidRPr="004D0CA2">
        <w:rPr>
          <w:rFonts w:ascii="Libre Franklin" w:eastAsia="Libre Franklin" w:hAnsi="Libre Franklin" w:cs="Libre Franklin"/>
          <w:color w:val="FF0000"/>
        </w:rPr>
        <w:t>[Insert one of the following options]</w:t>
      </w:r>
      <w:r w:rsidRPr="004D0CA2">
        <w:rPr>
          <w:rFonts w:ascii="Libre Franklin" w:eastAsia="Libre Franklin" w:hAnsi="Libre Franklin" w:cs="Libre Franklin"/>
          <w:color w:val="FF0000"/>
          <w:lang w:val="en-IN"/>
        </w:rPr>
        <w:t> </w:t>
      </w:r>
    </w:p>
    <w:p w14:paraId="0F932833" w14:textId="77777777" w:rsidR="004D0CA2" w:rsidRPr="004D0CA2" w:rsidRDefault="004D0CA2" w:rsidP="004D0CA2">
      <w:pPr>
        <w:rPr>
          <w:rFonts w:ascii="Libre Franklin" w:eastAsia="Libre Franklin" w:hAnsi="Libre Franklin" w:cs="Libre Franklin"/>
          <w:lang w:val="en-IN"/>
        </w:rPr>
      </w:pPr>
    </w:p>
    <w:p w14:paraId="2E0DC13B" w14:textId="77777777" w:rsidR="004D0CA2" w:rsidRPr="004D0CA2" w:rsidRDefault="004D0CA2" w:rsidP="004D0CA2">
      <w:pPr>
        <w:numPr>
          <w:ilvl w:val="0"/>
          <w:numId w:val="4"/>
        </w:numPr>
        <w:rPr>
          <w:rFonts w:ascii="Libre Franklin" w:eastAsia="Libre Franklin" w:hAnsi="Libre Franklin" w:cs="Libre Franklin"/>
          <w:lang w:val="en-IN"/>
        </w:rPr>
      </w:pPr>
      <w:r w:rsidRPr="004D0CA2">
        <w:rPr>
          <w:rFonts w:ascii="Libre Franklin" w:eastAsia="Libre Franklin" w:hAnsi="Libre Franklin" w:cs="Libre Franklin"/>
          <w:color w:val="FF0000"/>
          <w:lang w:val="en-US"/>
        </w:rPr>
        <w:t xml:space="preserve">Option A: </w:t>
      </w:r>
      <w:r w:rsidRPr="004D0CA2">
        <w:rPr>
          <w:rFonts w:ascii="Libre Franklin" w:eastAsia="Libre Franklin" w:hAnsi="Libre Franklin" w:cs="Libre Franklin"/>
          <w:lang w:val="en-US"/>
        </w:rPr>
        <w:t xml:space="preserve">can be reduced by </w:t>
      </w:r>
      <w:proofErr w:type="gramStart"/>
      <w:r w:rsidRPr="004D0CA2">
        <w:rPr>
          <w:rFonts w:ascii="Libre Franklin" w:eastAsia="Libre Franklin" w:hAnsi="Libre Franklin" w:cs="Libre Franklin"/>
          <w:lang w:val="en-US"/>
        </w:rPr>
        <w:t>applying</w:t>
      </w:r>
      <w:proofErr w:type="gramEnd"/>
      <w:r w:rsidRPr="004D0CA2">
        <w:rPr>
          <w:rFonts w:ascii="Libre Franklin" w:eastAsia="Libre Franklin" w:hAnsi="Libre Franklin" w:cs="Libre Franklin"/>
          <w:lang w:val="en-US"/>
        </w:rPr>
        <w:t xml:space="preserve"> a prepaid Gartner ticket(s).</w:t>
      </w:r>
      <w:r w:rsidRPr="004D0CA2">
        <w:rPr>
          <w:rFonts w:ascii="Libre Franklin" w:eastAsia="Libre Franklin" w:hAnsi="Libre Franklin" w:cs="Libre Franklin"/>
          <w:lang w:val="en-IN"/>
        </w:rPr>
        <w:t> </w:t>
      </w:r>
    </w:p>
    <w:p w14:paraId="60BAD10B" w14:textId="77777777" w:rsidR="004D0CA2" w:rsidRPr="004D0CA2" w:rsidRDefault="004D0CA2" w:rsidP="004D0CA2">
      <w:pPr>
        <w:numPr>
          <w:ilvl w:val="0"/>
          <w:numId w:val="5"/>
        </w:numPr>
        <w:rPr>
          <w:rFonts w:ascii="Libre Franklin" w:eastAsia="Libre Franklin" w:hAnsi="Libre Franklin" w:cs="Libre Franklin"/>
          <w:lang w:val="en-IN"/>
        </w:rPr>
      </w:pPr>
      <w:r w:rsidRPr="004D0CA2">
        <w:rPr>
          <w:rFonts w:ascii="Libre Franklin" w:eastAsia="Libre Franklin" w:hAnsi="Libre Franklin" w:cs="Libre Franklin"/>
          <w:color w:val="FF0000"/>
          <w:lang w:val="en-US"/>
        </w:rPr>
        <w:t xml:space="preserve">Option B: </w:t>
      </w:r>
      <w:r w:rsidRPr="004D0CA2">
        <w:rPr>
          <w:rFonts w:ascii="Libre Franklin" w:eastAsia="Libre Franklin" w:hAnsi="Libre Franklin" w:cs="Libre Franklin"/>
          <w:lang w:val="en-US"/>
        </w:rPr>
        <w:t>can be significantly reduced by registering through a Gartner account representative.</w:t>
      </w:r>
      <w:r w:rsidRPr="004D0CA2">
        <w:rPr>
          <w:rFonts w:ascii="Libre Franklin" w:eastAsia="Libre Franklin" w:hAnsi="Libre Franklin" w:cs="Libre Franklin"/>
          <w:lang w:val="en-IN"/>
        </w:rPr>
        <w:t> </w:t>
      </w:r>
    </w:p>
    <w:p w14:paraId="79F28050" w14:textId="659092EE" w:rsidR="004D0CA2" w:rsidRPr="004D0CA2" w:rsidRDefault="004D0CA2" w:rsidP="004D0CA2">
      <w:pPr>
        <w:numPr>
          <w:ilvl w:val="0"/>
          <w:numId w:val="6"/>
        </w:numPr>
        <w:rPr>
          <w:rFonts w:ascii="Libre Franklin" w:eastAsia="Libre Franklin" w:hAnsi="Libre Franklin" w:cs="Libre Franklin"/>
          <w:lang w:val="en-IN"/>
        </w:rPr>
      </w:pPr>
      <w:r w:rsidRPr="429EBE21">
        <w:rPr>
          <w:rFonts w:ascii="Libre Franklin" w:eastAsia="Libre Franklin" w:hAnsi="Libre Franklin" w:cs="Libre Franklin"/>
          <w:color w:val="FF0000"/>
          <w:lang w:val="en-US"/>
        </w:rPr>
        <w:t xml:space="preserve">Option C: </w:t>
      </w:r>
      <w:r w:rsidRPr="429EBE21">
        <w:rPr>
          <w:rFonts w:ascii="Libre Franklin" w:eastAsia="Libre Franklin" w:hAnsi="Libre Franklin" w:cs="Libre Franklin"/>
          <w:lang w:val="en-US"/>
        </w:rPr>
        <w:t xml:space="preserve">for public-sector organizations, </w:t>
      </w:r>
      <w:proofErr w:type="gramStart"/>
      <w:r w:rsidRPr="429EBE21">
        <w:rPr>
          <w:rFonts w:ascii="Libre Franklin" w:eastAsia="Libre Franklin" w:hAnsi="Libre Franklin" w:cs="Libre Franklin"/>
          <w:lang w:val="en-US"/>
        </w:rPr>
        <w:t>is</w:t>
      </w:r>
      <w:proofErr w:type="gramEnd"/>
      <w:r w:rsidRPr="429EBE21">
        <w:rPr>
          <w:rFonts w:ascii="Libre Franklin" w:eastAsia="Libre Franklin" w:hAnsi="Libre Franklin" w:cs="Libre Franklin"/>
          <w:lang w:val="en-US"/>
        </w:rPr>
        <w:t xml:space="preserve"> discounted to </w:t>
      </w:r>
      <w:r w:rsidR="00BA1915" w:rsidRPr="00BA1915">
        <w:rPr>
          <w:rFonts w:ascii="Libre Franklin" w:eastAsia="Libre Franklin" w:hAnsi="Libre Franklin" w:cs="Libre Franklin"/>
          <w:lang w:val="en-US"/>
        </w:rPr>
        <w:t>€3,525</w:t>
      </w:r>
      <w:r w:rsidR="002B5B9F" w:rsidRPr="002B5B9F">
        <w:rPr>
          <w:rFonts w:ascii="Libre Franklin" w:eastAsia="Libre Franklin" w:hAnsi="Libre Franklin" w:cs="Libre Franklin"/>
          <w:lang w:val="en-US"/>
        </w:rPr>
        <w:t xml:space="preserve"> + VAT</w:t>
      </w:r>
      <w:r w:rsidRPr="429EBE21">
        <w:rPr>
          <w:rFonts w:ascii="Libre Franklin" w:eastAsia="Libre Franklin" w:hAnsi="Libre Franklin" w:cs="Libre Franklin"/>
          <w:lang w:val="en-US"/>
        </w:rPr>
        <w:t>.</w:t>
      </w:r>
      <w:r w:rsidRPr="429EBE21">
        <w:rPr>
          <w:rFonts w:ascii="Libre Franklin" w:eastAsia="Libre Franklin" w:hAnsi="Libre Franklin" w:cs="Libre Franklin"/>
          <w:lang w:val="en-IN"/>
        </w:rPr>
        <w:t> </w:t>
      </w:r>
    </w:p>
    <w:p w14:paraId="67317DCA" w14:textId="451D5F4A" w:rsidR="004D0CA2" w:rsidRDefault="004D0CA2" w:rsidP="004D0CA2">
      <w:pPr>
        <w:numPr>
          <w:ilvl w:val="0"/>
          <w:numId w:val="7"/>
        </w:numPr>
        <w:rPr>
          <w:rFonts w:ascii="Libre Franklin" w:eastAsia="Libre Franklin" w:hAnsi="Libre Franklin" w:cs="Libre Franklin"/>
          <w:lang w:val="en-IN"/>
        </w:rPr>
      </w:pPr>
      <w:r w:rsidRPr="429EBE21">
        <w:rPr>
          <w:rFonts w:ascii="Libre Franklin" w:eastAsia="Libre Franklin" w:hAnsi="Libre Franklin" w:cs="Libre Franklin"/>
          <w:color w:val="FF0000"/>
          <w:lang w:val="en-US"/>
        </w:rPr>
        <w:t xml:space="preserve">Option D: </w:t>
      </w:r>
      <w:r w:rsidRPr="429EBE21">
        <w:rPr>
          <w:rFonts w:ascii="Libre Franklin" w:eastAsia="Libre Franklin" w:hAnsi="Libre Franklin" w:cs="Libre Franklin"/>
          <w:lang w:val="en-US"/>
        </w:rPr>
        <w:t>is currently being offered at early bird pricing and is discounted to</w:t>
      </w:r>
      <w:r w:rsidRPr="429EBE21">
        <w:rPr>
          <w:rFonts w:ascii="Libre Franklin" w:eastAsia="Libre Franklin" w:hAnsi="Libre Franklin" w:cs="Libre Franklin"/>
          <w:b/>
          <w:bCs/>
          <w:lang w:val="en-US"/>
        </w:rPr>
        <w:t xml:space="preserve"> </w:t>
      </w:r>
      <w:r w:rsidR="002B5B9F" w:rsidRPr="002B5B9F">
        <w:rPr>
          <w:rFonts w:ascii="Libre Franklin" w:eastAsia="Libre Franklin" w:hAnsi="Libre Franklin" w:cs="Libre Franklin"/>
          <w:lang w:val="en-US"/>
        </w:rPr>
        <w:t>€3,850 + VAT</w:t>
      </w:r>
      <w:r w:rsidR="005E7278">
        <w:rPr>
          <w:rFonts w:ascii="Libre Franklin" w:eastAsia="Libre Franklin" w:hAnsi="Libre Franklin" w:cs="Libre Franklin"/>
          <w:lang w:val="en-US"/>
        </w:rPr>
        <w:t xml:space="preserve"> </w:t>
      </w:r>
      <w:r w:rsidRPr="429EBE21">
        <w:rPr>
          <w:rFonts w:ascii="Libre Franklin" w:eastAsia="Libre Franklin" w:hAnsi="Libre Franklin" w:cs="Libre Franklin"/>
          <w:lang w:val="en-US"/>
        </w:rPr>
        <w:t xml:space="preserve">until </w:t>
      </w:r>
      <w:r w:rsidR="002B5B9F" w:rsidRPr="002B5B9F">
        <w:rPr>
          <w:rFonts w:ascii="Libre Franklin" w:eastAsia="Libre Franklin" w:hAnsi="Libre Franklin" w:cs="Libre Franklin"/>
          <w:lang w:val="en-US"/>
        </w:rPr>
        <w:t>20 March 2026</w:t>
      </w:r>
      <w:r w:rsidRPr="429EBE21">
        <w:rPr>
          <w:rFonts w:ascii="Libre Franklin" w:eastAsia="Libre Franklin" w:hAnsi="Libre Franklin" w:cs="Libre Franklin"/>
          <w:lang w:val="en-US"/>
        </w:rPr>
        <w:t>.</w:t>
      </w:r>
      <w:r w:rsidRPr="429EBE21">
        <w:rPr>
          <w:rFonts w:ascii="Libre Franklin" w:eastAsia="Libre Franklin" w:hAnsi="Libre Franklin" w:cs="Libre Franklin"/>
          <w:lang w:val="en-IN"/>
        </w:rPr>
        <w:t> </w:t>
      </w:r>
    </w:p>
    <w:p w14:paraId="30EED15E" w14:textId="77777777" w:rsidR="004D0CA2" w:rsidRPr="004D0CA2" w:rsidRDefault="004D0CA2" w:rsidP="004D0CA2">
      <w:pPr>
        <w:ind w:left="720"/>
        <w:rPr>
          <w:rFonts w:ascii="Libre Franklin" w:eastAsia="Libre Franklin" w:hAnsi="Libre Franklin" w:cs="Libre Franklin"/>
          <w:lang w:val="en-IN"/>
        </w:rPr>
      </w:pPr>
    </w:p>
    <w:p w14:paraId="70B38A9E"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Here’s a quick look at how a few of the sessions align with what we’re working on:</w:t>
      </w:r>
      <w:r w:rsidRPr="004D0CA2">
        <w:rPr>
          <w:rFonts w:ascii="Libre Franklin" w:eastAsia="Libre Franklin" w:hAnsi="Libre Franklin" w:cs="Libre Franklin"/>
          <w:lang w:val="en-IN"/>
        </w:rPr>
        <w:t> </w:t>
      </w:r>
    </w:p>
    <w:p w14:paraId="109133AC" w14:textId="77777777" w:rsidR="004D0CA2" w:rsidRPr="004D0CA2" w:rsidRDefault="004D0CA2" w:rsidP="004D0CA2">
      <w:pPr>
        <w:rPr>
          <w:rFonts w:ascii="Libre Franklin" w:eastAsia="Libre Franklin" w:hAnsi="Libre Franklin" w:cs="Libre Franklin"/>
          <w:lang w:val="en-IN"/>
        </w:rPr>
      </w:pPr>
    </w:p>
    <w:p w14:paraId="32D9C03E" w14:textId="2D77F712"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b/>
          <w:bCs/>
          <w:color w:val="FF0000"/>
        </w:rPr>
        <w:t>Your Initiative 1</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66B0D347" w14:textId="77777777" w:rsidR="004D0CA2" w:rsidRPr="004D0CA2" w:rsidRDefault="004D0CA2" w:rsidP="004D0CA2">
      <w:pPr>
        <w:numPr>
          <w:ilvl w:val="0"/>
          <w:numId w:val="8"/>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1</w:t>
      </w:r>
      <w:r w:rsidRPr="004D0CA2">
        <w:rPr>
          <w:rFonts w:ascii="Libre Franklin" w:eastAsia="Libre Franklin" w:hAnsi="Libre Franklin" w:cs="Libre Franklin"/>
          <w:color w:val="FF0000"/>
          <w:lang w:val="en-IN"/>
        </w:rPr>
        <w:t> </w:t>
      </w:r>
    </w:p>
    <w:p w14:paraId="28A632F2" w14:textId="6AB694A5" w:rsidR="004D0CA2" w:rsidRPr="004D0CA2" w:rsidRDefault="004D0CA2" w:rsidP="004D0CA2">
      <w:pPr>
        <w:numPr>
          <w:ilvl w:val="0"/>
          <w:numId w:val="9"/>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2</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0AFD33D3" w14:textId="6C6AF9D8"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b/>
          <w:bCs/>
          <w:color w:val="FF0000"/>
        </w:rPr>
        <w:t>Your Initiative 2</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2EB9EB30" w14:textId="77777777" w:rsidR="004D0CA2" w:rsidRPr="004D0CA2" w:rsidRDefault="004D0CA2" w:rsidP="004D0CA2">
      <w:pPr>
        <w:numPr>
          <w:ilvl w:val="0"/>
          <w:numId w:val="10"/>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1</w:t>
      </w:r>
      <w:r w:rsidRPr="004D0CA2">
        <w:rPr>
          <w:rFonts w:ascii="Libre Franklin" w:eastAsia="Libre Franklin" w:hAnsi="Libre Franklin" w:cs="Libre Franklin"/>
          <w:color w:val="FF0000"/>
          <w:lang w:val="en-IN"/>
        </w:rPr>
        <w:t> </w:t>
      </w:r>
    </w:p>
    <w:p w14:paraId="2D80597E" w14:textId="77777777" w:rsidR="004D0CA2" w:rsidRPr="004D0CA2" w:rsidRDefault="004D0CA2" w:rsidP="004D0CA2">
      <w:pPr>
        <w:numPr>
          <w:ilvl w:val="0"/>
          <w:numId w:val="11"/>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2</w:t>
      </w:r>
      <w:r w:rsidRPr="004D0CA2">
        <w:rPr>
          <w:rFonts w:ascii="Libre Franklin" w:eastAsia="Libre Franklin" w:hAnsi="Libre Franklin" w:cs="Libre Franklin"/>
          <w:color w:val="FF0000"/>
          <w:lang w:val="en-IN"/>
        </w:rPr>
        <w:t> </w:t>
      </w:r>
    </w:p>
    <w:p w14:paraId="7486995E" w14:textId="77777777" w:rsidR="004D0CA2" w:rsidRPr="004D0CA2" w:rsidRDefault="004D0CA2" w:rsidP="004D0CA2">
      <w:pPr>
        <w:ind w:left="720"/>
        <w:rPr>
          <w:rFonts w:ascii="Libre Franklin" w:eastAsia="Libre Franklin" w:hAnsi="Libre Franklin" w:cs="Libre Franklin"/>
          <w:color w:val="FF0000"/>
          <w:lang w:val="en-IN"/>
        </w:rPr>
      </w:pPr>
    </w:p>
    <w:p w14:paraId="2FF6146F" w14:textId="5EFFD0D2" w:rsidR="004D0CA2" w:rsidRPr="004D0CA2" w:rsidRDefault="004D0CA2" w:rsidP="004D0CA2">
      <w:pPr>
        <w:rPr>
          <w:rFonts w:ascii="Libre Franklin" w:eastAsia="Libre Franklin" w:hAnsi="Libre Franklin" w:cs="Libre Franklin"/>
          <w:color w:val="FF0000"/>
          <w:lang w:val="en-IN"/>
        </w:rPr>
      </w:pPr>
      <w:r w:rsidRPr="004D0CA2">
        <w:rPr>
          <w:rFonts w:ascii="Libre Franklin" w:eastAsia="Libre Franklin" w:hAnsi="Libre Franklin" w:cs="Libre Franklin"/>
          <w:b/>
          <w:bCs/>
          <w:color w:val="FF0000"/>
        </w:rPr>
        <w:t>Your Initiative 3</w:t>
      </w:r>
      <w:r w:rsidRPr="004D0CA2">
        <w:rPr>
          <w:rFonts w:ascii="Libre Franklin" w:eastAsia="Libre Franklin" w:hAnsi="Libre Franklin" w:cs="Libre Franklin"/>
          <w:color w:val="FF0000"/>
          <w:lang w:val="en-IN"/>
        </w:rPr>
        <w:t> </w:t>
      </w:r>
      <w:r w:rsidRPr="004D0CA2">
        <w:rPr>
          <w:rFonts w:ascii="Libre Franklin" w:eastAsia="Libre Franklin" w:hAnsi="Libre Franklin" w:cs="Libre Franklin"/>
          <w:color w:val="FF0000"/>
          <w:lang w:val="en-IN"/>
        </w:rPr>
        <w:br/>
      </w:r>
    </w:p>
    <w:p w14:paraId="0E7AC21D" w14:textId="77777777" w:rsidR="004D0CA2" w:rsidRPr="004D0CA2" w:rsidRDefault="004D0CA2" w:rsidP="004D0CA2">
      <w:pPr>
        <w:numPr>
          <w:ilvl w:val="0"/>
          <w:numId w:val="12"/>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t>Session/Track 1</w:t>
      </w:r>
      <w:r w:rsidRPr="004D0CA2">
        <w:rPr>
          <w:rFonts w:ascii="Libre Franklin" w:eastAsia="Libre Franklin" w:hAnsi="Libre Franklin" w:cs="Libre Franklin"/>
          <w:color w:val="FF0000"/>
          <w:lang w:val="en-IN"/>
        </w:rPr>
        <w:t> </w:t>
      </w:r>
    </w:p>
    <w:p w14:paraId="16759992" w14:textId="77777777" w:rsidR="004D0CA2" w:rsidRPr="004D0CA2" w:rsidRDefault="004D0CA2" w:rsidP="004D0CA2">
      <w:pPr>
        <w:numPr>
          <w:ilvl w:val="0"/>
          <w:numId w:val="13"/>
        </w:numPr>
        <w:rPr>
          <w:rFonts w:ascii="Libre Franklin" w:eastAsia="Libre Franklin" w:hAnsi="Libre Franklin" w:cs="Libre Franklin"/>
          <w:color w:val="FF0000"/>
          <w:lang w:val="en-IN"/>
        </w:rPr>
      </w:pPr>
      <w:r w:rsidRPr="004D0CA2">
        <w:rPr>
          <w:rFonts w:ascii="Libre Franklin" w:eastAsia="Libre Franklin" w:hAnsi="Libre Franklin" w:cs="Libre Franklin"/>
          <w:color w:val="FF0000"/>
        </w:rPr>
        <w:lastRenderedPageBreak/>
        <w:t>Session/Track 2</w:t>
      </w:r>
      <w:r w:rsidRPr="004D0CA2">
        <w:rPr>
          <w:rFonts w:ascii="Libre Franklin" w:eastAsia="Libre Franklin" w:hAnsi="Libre Franklin" w:cs="Libre Franklin"/>
          <w:color w:val="FF0000"/>
          <w:lang w:val="en-IN"/>
        </w:rPr>
        <w:t> </w:t>
      </w:r>
    </w:p>
    <w:p w14:paraId="0A0533AD" w14:textId="77777777" w:rsidR="004D0CA2" w:rsidRPr="004D0CA2" w:rsidRDefault="004D0CA2" w:rsidP="004D0CA2">
      <w:pPr>
        <w:ind w:left="720"/>
        <w:rPr>
          <w:rFonts w:ascii="Libre Franklin" w:eastAsia="Libre Franklin" w:hAnsi="Libre Franklin" w:cs="Libre Franklin"/>
          <w:lang w:val="en-IN"/>
        </w:rPr>
      </w:pPr>
    </w:p>
    <w:p w14:paraId="1008F336" w14:textId="77777777" w:rsidR="004D0CA2" w:rsidRDefault="004D0CA2" w:rsidP="004D0CA2">
      <w:pPr>
        <w:rPr>
          <w:rFonts w:ascii="Libre Franklin" w:eastAsia="Libre Franklin" w:hAnsi="Libre Franklin" w:cs="Libre Franklin"/>
          <w:lang w:val="en-US"/>
        </w:rPr>
      </w:pPr>
      <w:r w:rsidRPr="004D0CA2">
        <w:rPr>
          <w:rFonts w:ascii="Libre Franklin" w:eastAsia="Libre Franklin" w:hAnsi="Libre Franklin" w:cs="Libre Franklin"/>
          <w:lang w:val="en-US"/>
        </w:rPr>
        <w:t xml:space="preserve">After the conference, I plan to share a detailed summary of key </w:t>
      </w:r>
      <w:proofErr w:type="gramStart"/>
      <w:r w:rsidRPr="004D0CA2">
        <w:rPr>
          <w:rFonts w:ascii="Libre Franklin" w:eastAsia="Libre Franklin" w:hAnsi="Libre Franklin" w:cs="Libre Franklin"/>
          <w:lang w:val="en-US"/>
        </w:rPr>
        <w:t>take-aways</w:t>
      </w:r>
      <w:proofErr w:type="gramEnd"/>
      <w:r w:rsidRPr="004D0CA2">
        <w:rPr>
          <w:rFonts w:ascii="Libre Franklin" w:eastAsia="Libre Franklin" w:hAnsi="Libre Franklin" w:cs="Libre Franklin"/>
          <w:lang w:val="en-US"/>
        </w:rPr>
        <w:t>, best practices and action plans to tackle our team’s critical priorities.</w:t>
      </w:r>
    </w:p>
    <w:p w14:paraId="38913102" w14:textId="16171EE5" w:rsidR="004D0CA2" w:rsidRP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IN"/>
        </w:rPr>
        <w:t> </w:t>
      </w:r>
    </w:p>
    <w:p w14:paraId="3511F1B2" w14:textId="77777777" w:rsidR="004D0CA2" w:rsidRP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Here’s what past attendees have said:</w:t>
      </w:r>
      <w:r w:rsidRPr="004D0CA2">
        <w:rPr>
          <w:rFonts w:ascii="Libre Franklin" w:eastAsia="Libre Franklin" w:hAnsi="Libre Franklin" w:cs="Libre Franklin"/>
          <w:lang w:val="en-IN"/>
        </w:rPr>
        <w:t> </w:t>
      </w:r>
    </w:p>
    <w:p w14:paraId="27662E9E" w14:textId="77777777" w:rsidR="004D0CA2" w:rsidRDefault="004D0CA2" w:rsidP="004D0CA2">
      <w:pPr>
        <w:rPr>
          <w:rFonts w:ascii="Libre Franklin" w:eastAsia="Libre Franklin" w:hAnsi="Libre Franklin" w:cs="Libre Franklin"/>
        </w:rPr>
      </w:pPr>
    </w:p>
    <w:p w14:paraId="1D047557" w14:textId="363DC907" w:rsidR="004D0CA2" w:rsidRDefault="004D0CA2" w:rsidP="00C70AC9">
      <w:pPr>
        <w:ind w:left="720"/>
        <w:rPr>
          <w:rFonts w:ascii="Libre Franklin" w:eastAsia="Libre Franklin" w:hAnsi="Libre Franklin" w:cs="Libre Franklin"/>
          <w:lang w:val="en-US"/>
        </w:rPr>
      </w:pPr>
      <w:r w:rsidRPr="004D0CA2">
        <w:rPr>
          <w:rFonts w:ascii="Libre Franklin" w:eastAsia="Libre Franklin" w:hAnsi="Libre Franklin" w:cs="Libre Franklin"/>
        </w:rPr>
        <w:t>“</w:t>
      </w:r>
      <w:r w:rsidR="005E7278" w:rsidRPr="005E7278">
        <w:rPr>
          <w:rFonts w:ascii="Libre Franklin" w:eastAsia="Libre Franklin" w:hAnsi="Libre Franklin" w:cs="Libre Franklin"/>
          <w:lang w:val="en-IN"/>
        </w:rPr>
        <w:t>Amazing conference that has shown time and time again it’s worth its cost ten times over.</w:t>
      </w:r>
      <w:r w:rsidR="005E7278" w:rsidRPr="004D0CA2">
        <w:rPr>
          <w:rFonts w:ascii="Libre Franklin" w:eastAsia="Libre Franklin" w:hAnsi="Libre Franklin" w:cs="Libre Franklin"/>
          <w:lang w:val="en-US"/>
        </w:rPr>
        <w:t>”</w:t>
      </w:r>
    </w:p>
    <w:p w14:paraId="2759C120" w14:textId="77777777" w:rsidR="005E7278" w:rsidRPr="004D0CA2" w:rsidRDefault="005E7278" w:rsidP="00C70AC9">
      <w:pPr>
        <w:ind w:left="720"/>
        <w:rPr>
          <w:rFonts w:ascii="Libre Franklin" w:eastAsia="Libre Franklin" w:hAnsi="Libre Franklin" w:cs="Libre Franklin"/>
          <w:lang w:val="en-IN"/>
        </w:rPr>
      </w:pPr>
    </w:p>
    <w:p w14:paraId="304F9B0F" w14:textId="77777777" w:rsidR="005E7278" w:rsidRPr="005E7278" w:rsidRDefault="005E7278" w:rsidP="00C70AC9">
      <w:pPr>
        <w:ind w:left="720"/>
        <w:rPr>
          <w:rFonts w:ascii="Libre Franklin" w:eastAsia="Libre Franklin" w:hAnsi="Libre Franklin" w:cs="Libre Franklin"/>
        </w:rPr>
      </w:pPr>
      <w:r w:rsidRPr="005E7278">
        <w:rPr>
          <w:rFonts w:ascii="Libre Franklin" w:eastAsia="Libre Franklin" w:hAnsi="Libre Franklin" w:cs="Libre Franklin"/>
        </w:rPr>
        <w:t>Sarah Broadley</w:t>
      </w:r>
    </w:p>
    <w:p w14:paraId="37F861F2" w14:textId="77777777" w:rsidR="005E7278" w:rsidRDefault="005E7278" w:rsidP="00C70AC9">
      <w:pPr>
        <w:ind w:left="720"/>
        <w:rPr>
          <w:rFonts w:ascii="Libre Franklin" w:eastAsia="Libre Franklin" w:hAnsi="Libre Franklin" w:cs="Libre Franklin"/>
        </w:rPr>
      </w:pPr>
      <w:r w:rsidRPr="005E7278">
        <w:rPr>
          <w:rFonts w:ascii="Libre Franklin" w:eastAsia="Libre Franklin" w:hAnsi="Libre Franklin" w:cs="Libre Franklin"/>
        </w:rPr>
        <w:t xml:space="preserve">Senior Director, Global Logistics Procurement, </w:t>
      </w:r>
    </w:p>
    <w:p w14:paraId="4E96CA18" w14:textId="2D4E82B0" w:rsidR="004D0CA2" w:rsidRDefault="005E7278" w:rsidP="00C70AC9">
      <w:pPr>
        <w:ind w:left="720"/>
        <w:rPr>
          <w:rFonts w:ascii="Libre Franklin" w:eastAsia="Libre Franklin" w:hAnsi="Libre Franklin" w:cs="Libre Franklin"/>
        </w:rPr>
      </w:pPr>
      <w:r w:rsidRPr="005E7278">
        <w:rPr>
          <w:rFonts w:ascii="Libre Franklin" w:eastAsia="Libre Franklin" w:hAnsi="Libre Franklin" w:cs="Libre Franklin"/>
        </w:rPr>
        <w:t>The Coca-Cola Company</w:t>
      </w:r>
    </w:p>
    <w:p w14:paraId="31308441" w14:textId="77777777" w:rsidR="005E7278" w:rsidRPr="004D0CA2" w:rsidRDefault="005E7278" w:rsidP="00C70AC9">
      <w:pPr>
        <w:ind w:left="720"/>
        <w:rPr>
          <w:rFonts w:ascii="Libre Franklin" w:eastAsia="Libre Franklin" w:hAnsi="Libre Franklin" w:cs="Libre Franklin"/>
          <w:lang w:val="en-IN"/>
        </w:rPr>
      </w:pPr>
    </w:p>
    <w:p w14:paraId="23BB9AF4" w14:textId="77777777" w:rsidR="005F7B95" w:rsidRPr="005F7B95" w:rsidRDefault="004D0CA2" w:rsidP="00C70AC9">
      <w:pPr>
        <w:ind w:left="720"/>
        <w:rPr>
          <w:rFonts w:ascii="Libre Franklin" w:eastAsia="Libre Franklin" w:hAnsi="Libre Franklin" w:cs="Libre Franklin"/>
          <w:lang w:val="en-US"/>
        </w:rPr>
      </w:pPr>
      <w:r w:rsidRPr="004D0CA2">
        <w:rPr>
          <w:rFonts w:ascii="Libre Franklin" w:eastAsia="Libre Franklin" w:hAnsi="Libre Franklin" w:cs="Libre Franklin"/>
          <w:lang w:val="en-US"/>
        </w:rPr>
        <w:t>“</w:t>
      </w:r>
      <w:r w:rsidR="005F7B95" w:rsidRPr="005F7B95">
        <w:rPr>
          <w:rFonts w:ascii="Libre Franklin" w:eastAsia="Libre Franklin" w:hAnsi="Libre Franklin" w:cs="Libre Franklin"/>
          <w:lang w:val="en-US"/>
        </w:rPr>
        <w:t>I’m always excited to do my annual pilgrimage to the Gartner Supply Chain Symposium to not just learn about the latest and greatest in supply chain, but to meet with analysts, discuss with peers and catch up with friends in the industry.”</w:t>
      </w:r>
    </w:p>
    <w:p w14:paraId="6F344001" w14:textId="77777777" w:rsidR="005F7B95" w:rsidRPr="005F7B95" w:rsidRDefault="005F7B95" w:rsidP="00C70AC9">
      <w:pPr>
        <w:ind w:left="720"/>
        <w:rPr>
          <w:rFonts w:ascii="Libre Franklin" w:eastAsia="Libre Franklin" w:hAnsi="Libre Franklin" w:cs="Libre Franklin"/>
          <w:lang w:val="en-US"/>
        </w:rPr>
      </w:pPr>
    </w:p>
    <w:p w14:paraId="42885D80" w14:textId="77777777" w:rsidR="005F7B95" w:rsidRPr="005F7B95" w:rsidRDefault="005F7B95" w:rsidP="00C70AC9">
      <w:pPr>
        <w:ind w:left="720"/>
        <w:rPr>
          <w:rFonts w:ascii="Libre Franklin" w:eastAsia="Libre Franklin" w:hAnsi="Libre Franklin" w:cs="Libre Franklin"/>
          <w:lang w:val="en-US"/>
        </w:rPr>
      </w:pPr>
      <w:r w:rsidRPr="005F7B95">
        <w:rPr>
          <w:rFonts w:ascii="Libre Franklin" w:eastAsia="Libre Franklin" w:hAnsi="Libre Franklin" w:cs="Libre Franklin"/>
          <w:lang w:val="en-US"/>
        </w:rPr>
        <w:t>Joan Lim</w:t>
      </w:r>
    </w:p>
    <w:p w14:paraId="6456A722" w14:textId="0477CA26" w:rsidR="004D0CA2" w:rsidRDefault="005F7B95" w:rsidP="00C70AC9">
      <w:pPr>
        <w:ind w:left="720"/>
        <w:rPr>
          <w:rFonts w:ascii="Libre Franklin" w:eastAsia="Libre Franklin" w:hAnsi="Libre Franklin" w:cs="Libre Franklin"/>
          <w:lang w:val="en-US"/>
        </w:rPr>
      </w:pPr>
      <w:r w:rsidRPr="005F7B95">
        <w:rPr>
          <w:rFonts w:ascii="Libre Franklin" w:eastAsia="Libre Franklin" w:hAnsi="Libre Franklin" w:cs="Libre Franklin"/>
          <w:lang w:val="en-US"/>
        </w:rPr>
        <w:t>Director, Oracle</w:t>
      </w:r>
    </w:p>
    <w:p w14:paraId="55F66FAE" w14:textId="77777777" w:rsidR="005F7B95" w:rsidRPr="004D0CA2" w:rsidRDefault="005F7B95" w:rsidP="005F7B95">
      <w:pPr>
        <w:rPr>
          <w:rFonts w:ascii="Libre Franklin" w:eastAsia="Libre Franklin" w:hAnsi="Libre Franklin" w:cs="Libre Franklin"/>
          <w:lang w:val="en-IN"/>
        </w:rPr>
      </w:pPr>
    </w:p>
    <w:p w14:paraId="796A6594" w14:textId="7E8D7C62" w:rsidR="004D0CA2" w:rsidRDefault="004D0CA2" w:rsidP="004D0CA2">
      <w:pPr>
        <w:rPr>
          <w:rFonts w:ascii="Libre Franklin" w:eastAsia="Libre Franklin" w:hAnsi="Libre Franklin" w:cs="Libre Franklin"/>
          <w:lang w:val="en-IN"/>
        </w:rPr>
      </w:pPr>
      <w:r w:rsidRPr="429EBE21">
        <w:rPr>
          <w:rFonts w:ascii="Libre Franklin" w:eastAsia="Libre Franklin" w:hAnsi="Libre Franklin" w:cs="Libre Franklin"/>
          <w:lang w:val="en-US"/>
        </w:rPr>
        <w:t xml:space="preserve">Please let me know if I can move ahead with registering for the conference.  If you have any questions or need more info, just let me know. You can also look at </w:t>
      </w:r>
      <w:hyperlink r:id="rId11" w:history="1">
        <w:r w:rsidR="005E7278" w:rsidRPr="005E7278">
          <w:rPr>
            <w:rStyle w:val="Hyperlink"/>
            <w:rFonts w:ascii="Libre Franklin" w:eastAsia="Libre Franklin" w:hAnsi="Libre Franklin" w:cs="Libre Franklin"/>
            <w:lang w:val="en-US"/>
          </w:rPr>
          <w:t>Gartner Supply Chain Symposium/</w:t>
        </w:r>
        <w:proofErr w:type="spellStart"/>
        <w:r w:rsidR="005E7278" w:rsidRPr="005E7278">
          <w:rPr>
            <w:rStyle w:val="Hyperlink"/>
            <w:rFonts w:ascii="Libre Franklin" w:eastAsia="Libre Franklin" w:hAnsi="Libre Franklin" w:cs="Libre Franklin"/>
            <w:lang w:val="en-US"/>
          </w:rPr>
          <w:t>Xpo</w:t>
        </w:r>
        <w:proofErr w:type="spellEnd"/>
        <w:r w:rsidR="005E7278" w:rsidRPr="005E7278">
          <w:rPr>
            <w:rStyle w:val="Hyperlink"/>
            <w:rFonts w:ascii="Libre Franklin" w:eastAsia="Libre Franklin" w:hAnsi="Libre Franklin" w:cs="Libre Franklin"/>
            <w:lang w:val="en-US"/>
          </w:rPr>
          <w:t>™ 2026</w:t>
        </w:r>
      </w:hyperlink>
      <w:r w:rsidR="005E7278">
        <w:rPr>
          <w:rFonts w:ascii="Libre Franklin" w:eastAsia="Libre Franklin" w:hAnsi="Libre Franklin" w:cs="Libre Franklin"/>
          <w:lang w:val="en-US"/>
        </w:rPr>
        <w:t xml:space="preserve"> </w:t>
      </w:r>
      <w:r w:rsidRPr="429EBE21">
        <w:rPr>
          <w:rFonts w:ascii="Libre Franklin" w:eastAsia="Libre Franklin" w:hAnsi="Libre Franklin" w:cs="Libre Franklin"/>
          <w:lang w:val="en-US"/>
        </w:rPr>
        <w:t>website for more details.  </w:t>
      </w:r>
      <w:r w:rsidRPr="429EBE21">
        <w:rPr>
          <w:rFonts w:ascii="Libre Franklin" w:eastAsia="Libre Franklin" w:hAnsi="Libre Franklin" w:cs="Libre Franklin"/>
          <w:lang w:val="en-IN"/>
        </w:rPr>
        <w:t> </w:t>
      </w:r>
    </w:p>
    <w:p w14:paraId="4DC993DE" w14:textId="77777777" w:rsidR="004D0CA2" w:rsidRPr="004D0CA2" w:rsidRDefault="004D0CA2" w:rsidP="004D0CA2">
      <w:pPr>
        <w:rPr>
          <w:rFonts w:ascii="Libre Franklin" w:eastAsia="Libre Franklin" w:hAnsi="Libre Franklin" w:cs="Libre Franklin"/>
          <w:lang w:val="en-IN"/>
        </w:rPr>
      </w:pPr>
    </w:p>
    <w:p w14:paraId="01C7DD8C" w14:textId="77777777" w:rsid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Thanks for considering this and looking forward to your thoughts.</w:t>
      </w:r>
      <w:r w:rsidRPr="004D0CA2">
        <w:rPr>
          <w:rFonts w:ascii="Libre Franklin" w:eastAsia="Libre Franklin" w:hAnsi="Libre Franklin" w:cs="Libre Franklin"/>
          <w:lang w:val="en-IN"/>
        </w:rPr>
        <w:t> </w:t>
      </w:r>
    </w:p>
    <w:p w14:paraId="3DB8E0DA" w14:textId="77777777" w:rsidR="004D0CA2" w:rsidRPr="004D0CA2" w:rsidRDefault="004D0CA2" w:rsidP="004D0CA2">
      <w:pPr>
        <w:rPr>
          <w:rFonts w:ascii="Libre Franklin" w:eastAsia="Libre Franklin" w:hAnsi="Libre Franklin" w:cs="Libre Franklin"/>
          <w:lang w:val="en-IN"/>
        </w:rPr>
      </w:pPr>
    </w:p>
    <w:p w14:paraId="6B8B0438" w14:textId="77777777" w:rsidR="004D0CA2" w:rsidRPr="004D0CA2" w:rsidRDefault="004D0CA2" w:rsidP="004D0CA2">
      <w:pPr>
        <w:rPr>
          <w:rFonts w:ascii="Libre Franklin" w:eastAsia="Libre Franklin" w:hAnsi="Libre Franklin" w:cs="Libre Franklin"/>
          <w:lang w:val="en-IN"/>
        </w:rPr>
      </w:pPr>
      <w:r w:rsidRPr="004D0CA2">
        <w:rPr>
          <w:rFonts w:ascii="Libre Franklin" w:eastAsia="Libre Franklin" w:hAnsi="Libre Franklin" w:cs="Libre Franklin"/>
          <w:lang w:val="en-US"/>
        </w:rPr>
        <w:t>Best,</w:t>
      </w:r>
      <w:r w:rsidRPr="004D0CA2">
        <w:rPr>
          <w:rFonts w:ascii="Libre Franklin" w:eastAsia="Libre Franklin" w:hAnsi="Libre Franklin" w:cs="Libre Franklin"/>
          <w:lang w:val="en-IN"/>
        </w:rPr>
        <w:t> </w:t>
      </w:r>
      <w:r w:rsidRPr="004D0CA2">
        <w:rPr>
          <w:rFonts w:ascii="Libre Franklin" w:eastAsia="Libre Franklin" w:hAnsi="Libre Franklin" w:cs="Libre Franklin"/>
          <w:lang w:val="en-IN"/>
        </w:rPr>
        <w:br/>
      </w:r>
      <w:r w:rsidRPr="004D0CA2">
        <w:rPr>
          <w:rFonts w:ascii="Libre Franklin" w:eastAsia="Libre Franklin" w:hAnsi="Libre Franklin" w:cs="Libre Franklin"/>
          <w:color w:val="FF0000"/>
          <w:lang w:val="en-US"/>
        </w:rPr>
        <w:t>[Name]</w:t>
      </w:r>
      <w:r w:rsidRPr="004D0CA2">
        <w:rPr>
          <w:rFonts w:ascii="Libre Franklin" w:eastAsia="Libre Franklin" w:hAnsi="Libre Franklin" w:cs="Libre Franklin"/>
          <w:color w:val="FF0000"/>
          <w:lang w:val="en-IN"/>
        </w:rPr>
        <w:t> </w:t>
      </w:r>
    </w:p>
    <w:sectPr w:rsidR="004D0CA2" w:rsidRPr="004D0CA2">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930BA" w14:textId="77777777" w:rsidR="0080050A" w:rsidRDefault="0080050A">
      <w:pPr>
        <w:spacing w:line="240" w:lineRule="auto"/>
      </w:pPr>
      <w:r>
        <w:separator/>
      </w:r>
    </w:p>
  </w:endnote>
  <w:endnote w:type="continuationSeparator" w:id="0">
    <w:p w14:paraId="140E70F0" w14:textId="77777777" w:rsidR="0080050A" w:rsidRDefault="008005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42861CEE-3EA6-4788-A404-5A9291945933}"/>
    <w:embedBold r:id="rId2" w:fontKey="{5A20083E-B9E2-4CF8-999C-A623DD6B6E9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5DE9E274-1CD4-4C05-80BF-551C07B8B96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8B4ED510-920A-4CB3-9C9A-1C799D0BEF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4ED96" w14:textId="77777777" w:rsidR="0080050A" w:rsidRDefault="0080050A">
      <w:pPr>
        <w:spacing w:line="240" w:lineRule="auto"/>
      </w:pPr>
      <w:r>
        <w:separator/>
      </w:r>
    </w:p>
  </w:footnote>
  <w:footnote w:type="continuationSeparator" w:id="0">
    <w:p w14:paraId="17FCE22E" w14:textId="77777777" w:rsidR="0080050A" w:rsidRDefault="008005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F2272C" w:rsidRDefault="00F2272C"/>
  <w:p w14:paraId="00000021" w14:textId="77777777" w:rsidR="00F2272C" w:rsidRDefault="00F2272C"/>
  <w:p w14:paraId="00000022" w14:textId="77777777" w:rsidR="00F2272C" w:rsidRDefault="00F227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70"/>
    <w:multiLevelType w:val="multilevel"/>
    <w:tmpl w:val="B4B2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B0412"/>
    <w:multiLevelType w:val="multilevel"/>
    <w:tmpl w:val="A5A6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97CCE"/>
    <w:multiLevelType w:val="multilevel"/>
    <w:tmpl w:val="649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830D0"/>
    <w:multiLevelType w:val="multilevel"/>
    <w:tmpl w:val="C36A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D97F92"/>
    <w:multiLevelType w:val="multilevel"/>
    <w:tmpl w:val="AB9A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5D6931"/>
    <w:multiLevelType w:val="multilevel"/>
    <w:tmpl w:val="8CA2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7F61AD"/>
    <w:multiLevelType w:val="multilevel"/>
    <w:tmpl w:val="DEC4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C14E2B"/>
    <w:multiLevelType w:val="multilevel"/>
    <w:tmpl w:val="2BBA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5C6F91"/>
    <w:multiLevelType w:val="multilevel"/>
    <w:tmpl w:val="9C341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AD5D51"/>
    <w:multiLevelType w:val="multilevel"/>
    <w:tmpl w:val="68A61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70187"/>
    <w:multiLevelType w:val="multilevel"/>
    <w:tmpl w:val="6756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0A7573"/>
    <w:multiLevelType w:val="multilevel"/>
    <w:tmpl w:val="FFD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A30861"/>
    <w:multiLevelType w:val="multilevel"/>
    <w:tmpl w:val="211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2339646">
    <w:abstractNumId w:val="9"/>
  </w:num>
  <w:num w:numId="2" w16cid:durableId="1580599159">
    <w:abstractNumId w:val="0"/>
  </w:num>
  <w:num w:numId="3" w16cid:durableId="1881698835">
    <w:abstractNumId w:val="8"/>
  </w:num>
  <w:num w:numId="4" w16cid:durableId="522549401">
    <w:abstractNumId w:val="5"/>
  </w:num>
  <w:num w:numId="5" w16cid:durableId="2134671044">
    <w:abstractNumId w:val="2"/>
  </w:num>
  <w:num w:numId="6" w16cid:durableId="1666201637">
    <w:abstractNumId w:val="4"/>
  </w:num>
  <w:num w:numId="7" w16cid:durableId="279603875">
    <w:abstractNumId w:val="10"/>
  </w:num>
  <w:num w:numId="8" w16cid:durableId="530843532">
    <w:abstractNumId w:val="3"/>
  </w:num>
  <w:num w:numId="9" w16cid:durableId="508258604">
    <w:abstractNumId w:val="1"/>
  </w:num>
  <w:num w:numId="10" w16cid:durableId="731847417">
    <w:abstractNumId w:val="7"/>
  </w:num>
  <w:num w:numId="11" w16cid:durableId="1012798350">
    <w:abstractNumId w:val="6"/>
  </w:num>
  <w:num w:numId="12" w16cid:durableId="1031423154">
    <w:abstractNumId w:val="11"/>
  </w:num>
  <w:num w:numId="13" w16cid:durableId="14640366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72C"/>
    <w:rsid w:val="00084C8B"/>
    <w:rsid w:val="000F128F"/>
    <w:rsid w:val="002B5B9F"/>
    <w:rsid w:val="002F657E"/>
    <w:rsid w:val="003829E1"/>
    <w:rsid w:val="004D0CA2"/>
    <w:rsid w:val="005E7278"/>
    <w:rsid w:val="005F7B95"/>
    <w:rsid w:val="007D50BB"/>
    <w:rsid w:val="007E060C"/>
    <w:rsid w:val="0080050A"/>
    <w:rsid w:val="00A00FFA"/>
    <w:rsid w:val="00BA1915"/>
    <w:rsid w:val="00BA1AB8"/>
    <w:rsid w:val="00C70AC9"/>
    <w:rsid w:val="00DC6425"/>
    <w:rsid w:val="00DD54B2"/>
    <w:rsid w:val="00F2272C"/>
    <w:rsid w:val="00F317BC"/>
    <w:rsid w:val="08C4DF8A"/>
    <w:rsid w:val="0B789552"/>
    <w:rsid w:val="0FBF068A"/>
    <w:rsid w:val="172EFFFE"/>
    <w:rsid w:val="1D8F2BA9"/>
    <w:rsid w:val="24FC47AC"/>
    <w:rsid w:val="26C3923D"/>
    <w:rsid w:val="38A77171"/>
    <w:rsid w:val="402AEBF9"/>
    <w:rsid w:val="429EBE21"/>
    <w:rsid w:val="51D5973A"/>
    <w:rsid w:val="66AE715B"/>
    <w:rsid w:val="68061AD4"/>
    <w:rsid w:val="716D9B11"/>
    <w:rsid w:val="76D2BF45"/>
    <w:rsid w:val="76F409C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A580F"/>
  <w15:docId w15:val="{AE969678-BD15-4B7A-B98B-1750B4B8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CA2"/>
    <w:rPr>
      <w:color w:val="0000FF" w:themeColor="hyperlink"/>
      <w:u w:val="single"/>
    </w:rPr>
  </w:style>
  <w:style w:type="character" w:styleId="UnresolvedMention">
    <w:name w:val="Unresolved Mention"/>
    <w:basedOn w:val="DefaultParagraphFont"/>
    <w:uiPriority w:val="99"/>
    <w:semiHidden/>
    <w:unhideWhenUsed/>
    <w:rsid w:val="004D0CA2"/>
    <w:rPr>
      <w:color w:val="605E5C"/>
      <w:shd w:val="clear" w:color="auto" w:fill="E1DFDD"/>
    </w:rPr>
  </w:style>
  <w:style w:type="paragraph" w:styleId="Header">
    <w:name w:val="header"/>
    <w:basedOn w:val="Normal"/>
    <w:link w:val="HeaderChar"/>
    <w:uiPriority w:val="99"/>
    <w:unhideWhenUsed/>
    <w:rsid w:val="000F128F"/>
    <w:pPr>
      <w:tabs>
        <w:tab w:val="center" w:pos="4513"/>
        <w:tab w:val="right" w:pos="9026"/>
      </w:tabs>
      <w:spacing w:line="240" w:lineRule="auto"/>
    </w:pPr>
  </w:style>
  <w:style w:type="character" w:customStyle="1" w:styleId="HeaderChar">
    <w:name w:val="Header Char"/>
    <w:basedOn w:val="DefaultParagraphFont"/>
    <w:link w:val="Header"/>
    <w:uiPriority w:val="99"/>
    <w:rsid w:val="000F128F"/>
  </w:style>
  <w:style w:type="paragraph" w:styleId="Footer">
    <w:name w:val="footer"/>
    <w:basedOn w:val="Normal"/>
    <w:link w:val="FooterChar"/>
    <w:uiPriority w:val="99"/>
    <w:unhideWhenUsed/>
    <w:rsid w:val="000F128F"/>
    <w:pPr>
      <w:tabs>
        <w:tab w:val="center" w:pos="4513"/>
        <w:tab w:val="right" w:pos="9026"/>
      </w:tabs>
      <w:spacing w:line="240" w:lineRule="auto"/>
    </w:pPr>
  </w:style>
  <w:style w:type="character" w:customStyle="1" w:styleId="FooterChar">
    <w:name w:val="Footer Char"/>
    <w:basedOn w:val="DefaultParagraphFont"/>
    <w:link w:val="Footer"/>
    <w:uiPriority w:val="99"/>
    <w:rsid w:val="000F1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4637">
      <w:bodyDiv w:val="1"/>
      <w:marLeft w:val="0"/>
      <w:marRight w:val="0"/>
      <w:marTop w:val="0"/>
      <w:marBottom w:val="0"/>
      <w:divBdr>
        <w:top w:val="none" w:sz="0" w:space="0" w:color="auto"/>
        <w:left w:val="none" w:sz="0" w:space="0" w:color="auto"/>
        <w:bottom w:val="none" w:sz="0" w:space="0" w:color="auto"/>
        <w:right w:val="none" w:sz="0" w:space="0" w:color="auto"/>
      </w:divBdr>
      <w:divsChild>
        <w:div w:id="97066473">
          <w:marLeft w:val="0"/>
          <w:marRight w:val="0"/>
          <w:marTop w:val="0"/>
          <w:marBottom w:val="0"/>
          <w:divBdr>
            <w:top w:val="none" w:sz="0" w:space="0" w:color="auto"/>
            <w:left w:val="none" w:sz="0" w:space="0" w:color="auto"/>
            <w:bottom w:val="none" w:sz="0" w:space="0" w:color="auto"/>
            <w:right w:val="none" w:sz="0" w:space="0" w:color="auto"/>
          </w:divBdr>
          <w:divsChild>
            <w:div w:id="252670308">
              <w:marLeft w:val="0"/>
              <w:marRight w:val="0"/>
              <w:marTop w:val="0"/>
              <w:marBottom w:val="0"/>
              <w:divBdr>
                <w:top w:val="none" w:sz="0" w:space="0" w:color="auto"/>
                <w:left w:val="none" w:sz="0" w:space="0" w:color="auto"/>
                <w:bottom w:val="none" w:sz="0" w:space="0" w:color="auto"/>
                <w:right w:val="none" w:sz="0" w:space="0" w:color="auto"/>
              </w:divBdr>
            </w:div>
            <w:div w:id="558983363">
              <w:marLeft w:val="0"/>
              <w:marRight w:val="0"/>
              <w:marTop w:val="0"/>
              <w:marBottom w:val="0"/>
              <w:divBdr>
                <w:top w:val="none" w:sz="0" w:space="0" w:color="auto"/>
                <w:left w:val="none" w:sz="0" w:space="0" w:color="auto"/>
                <w:bottom w:val="none" w:sz="0" w:space="0" w:color="auto"/>
                <w:right w:val="none" w:sz="0" w:space="0" w:color="auto"/>
              </w:divBdr>
            </w:div>
            <w:div w:id="954411800">
              <w:marLeft w:val="0"/>
              <w:marRight w:val="0"/>
              <w:marTop w:val="0"/>
              <w:marBottom w:val="0"/>
              <w:divBdr>
                <w:top w:val="none" w:sz="0" w:space="0" w:color="auto"/>
                <w:left w:val="none" w:sz="0" w:space="0" w:color="auto"/>
                <w:bottom w:val="none" w:sz="0" w:space="0" w:color="auto"/>
                <w:right w:val="none" w:sz="0" w:space="0" w:color="auto"/>
              </w:divBdr>
            </w:div>
            <w:div w:id="972948533">
              <w:marLeft w:val="0"/>
              <w:marRight w:val="0"/>
              <w:marTop w:val="0"/>
              <w:marBottom w:val="0"/>
              <w:divBdr>
                <w:top w:val="none" w:sz="0" w:space="0" w:color="auto"/>
                <w:left w:val="none" w:sz="0" w:space="0" w:color="auto"/>
                <w:bottom w:val="none" w:sz="0" w:space="0" w:color="auto"/>
                <w:right w:val="none" w:sz="0" w:space="0" w:color="auto"/>
              </w:divBdr>
            </w:div>
            <w:div w:id="2063559419">
              <w:marLeft w:val="0"/>
              <w:marRight w:val="0"/>
              <w:marTop w:val="0"/>
              <w:marBottom w:val="0"/>
              <w:divBdr>
                <w:top w:val="none" w:sz="0" w:space="0" w:color="auto"/>
                <w:left w:val="none" w:sz="0" w:space="0" w:color="auto"/>
                <w:bottom w:val="none" w:sz="0" w:space="0" w:color="auto"/>
                <w:right w:val="none" w:sz="0" w:space="0" w:color="auto"/>
              </w:divBdr>
            </w:div>
            <w:div w:id="1400399706">
              <w:marLeft w:val="0"/>
              <w:marRight w:val="0"/>
              <w:marTop w:val="0"/>
              <w:marBottom w:val="0"/>
              <w:divBdr>
                <w:top w:val="none" w:sz="0" w:space="0" w:color="auto"/>
                <w:left w:val="none" w:sz="0" w:space="0" w:color="auto"/>
                <w:bottom w:val="none" w:sz="0" w:space="0" w:color="auto"/>
                <w:right w:val="none" w:sz="0" w:space="0" w:color="auto"/>
              </w:divBdr>
            </w:div>
            <w:div w:id="1151827430">
              <w:marLeft w:val="0"/>
              <w:marRight w:val="0"/>
              <w:marTop w:val="0"/>
              <w:marBottom w:val="0"/>
              <w:divBdr>
                <w:top w:val="none" w:sz="0" w:space="0" w:color="auto"/>
                <w:left w:val="none" w:sz="0" w:space="0" w:color="auto"/>
                <w:bottom w:val="none" w:sz="0" w:space="0" w:color="auto"/>
                <w:right w:val="none" w:sz="0" w:space="0" w:color="auto"/>
              </w:divBdr>
            </w:div>
            <w:div w:id="79182378">
              <w:marLeft w:val="0"/>
              <w:marRight w:val="0"/>
              <w:marTop w:val="0"/>
              <w:marBottom w:val="0"/>
              <w:divBdr>
                <w:top w:val="none" w:sz="0" w:space="0" w:color="auto"/>
                <w:left w:val="none" w:sz="0" w:space="0" w:color="auto"/>
                <w:bottom w:val="none" w:sz="0" w:space="0" w:color="auto"/>
                <w:right w:val="none" w:sz="0" w:space="0" w:color="auto"/>
              </w:divBdr>
            </w:div>
            <w:div w:id="485588421">
              <w:marLeft w:val="0"/>
              <w:marRight w:val="0"/>
              <w:marTop w:val="0"/>
              <w:marBottom w:val="0"/>
              <w:divBdr>
                <w:top w:val="none" w:sz="0" w:space="0" w:color="auto"/>
                <w:left w:val="none" w:sz="0" w:space="0" w:color="auto"/>
                <w:bottom w:val="none" w:sz="0" w:space="0" w:color="auto"/>
                <w:right w:val="none" w:sz="0" w:space="0" w:color="auto"/>
              </w:divBdr>
            </w:div>
            <w:div w:id="1783958218">
              <w:marLeft w:val="0"/>
              <w:marRight w:val="0"/>
              <w:marTop w:val="0"/>
              <w:marBottom w:val="0"/>
              <w:divBdr>
                <w:top w:val="none" w:sz="0" w:space="0" w:color="auto"/>
                <w:left w:val="none" w:sz="0" w:space="0" w:color="auto"/>
                <w:bottom w:val="none" w:sz="0" w:space="0" w:color="auto"/>
                <w:right w:val="none" w:sz="0" w:space="0" w:color="auto"/>
              </w:divBdr>
            </w:div>
            <w:div w:id="2091149962">
              <w:marLeft w:val="0"/>
              <w:marRight w:val="0"/>
              <w:marTop w:val="0"/>
              <w:marBottom w:val="0"/>
              <w:divBdr>
                <w:top w:val="none" w:sz="0" w:space="0" w:color="auto"/>
                <w:left w:val="none" w:sz="0" w:space="0" w:color="auto"/>
                <w:bottom w:val="none" w:sz="0" w:space="0" w:color="auto"/>
                <w:right w:val="none" w:sz="0" w:space="0" w:color="auto"/>
              </w:divBdr>
            </w:div>
            <w:div w:id="1491948059">
              <w:marLeft w:val="0"/>
              <w:marRight w:val="0"/>
              <w:marTop w:val="0"/>
              <w:marBottom w:val="0"/>
              <w:divBdr>
                <w:top w:val="none" w:sz="0" w:space="0" w:color="auto"/>
                <w:left w:val="none" w:sz="0" w:space="0" w:color="auto"/>
                <w:bottom w:val="none" w:sz="0" w:space="0" w:color="auto"/>
                <w:right w:val="none" w:sz="0" w:space="0" w:color="auto"/>
              </w:divBdr>
            </w:div>
            <w:div w:id="116877620">
              <w:marLeft w:val="0"/>
              <w:marRight w:val="0"/>
              <w:marTop w:val="0"/>
              <w:marBottom w:val="0"/>
              <w:divBdr>
                <w:top w:val="none" w:sz="0" w:space="0" w:color="auto"/>
                <w:left w:val="none" w:sz="0" w:space="0" w:color="auto"/>
                <w:bottom w:val="none" w:sz="0" w:space="0" w:color="auto"/>
                <w:right w:val="none" w:sz="0" w:space="0" w:color="auto"/>
              </w:divBdr>
            </w:div>
            <w:div w:id="486553074">
              <w:marLeft w:val="0"/>
              <w:marRight w:val="0"/>
              <w:marTop w:val="0"/>
              <w:marBottom w:val="0"/>
              <w:divBdr>
                <w:top w:val="none" w:sz="0" w:space="0" w:color="auto"/>
                <w:left w:val="none" w:sz="0" w:space="0" w:color="auto"/>
                <w:bottom w:val="none" w:sz="0" w:space="0" w:color="auto"/>
                <w:right w:val="none" w:sz="0" w:space="0" w:color="auto"/>
              </w:divBdr>
            </w:div>
            <w:div w:id="789321761">
              <w:marLeft w:val="0"/>
              <w:marRight w:val="0"/>
              <w:marTop w:val="0"/>
              <w:marBottom w:val="0"/>
              <w:divBdr>
                <w:top w:val="none" w:sz="0" w:space="0" w:color="auto"/>
                <w:left w:val="none" w:sz="0" w:space="0" w:color="auto"/>
                <w:bottom w:val="none" w:sz="0" w:space="0" w:color="auto"/>
                <w:right w:val="none" w:sz="0" w:space="0" w:color="auto"/>
              </w:divBdr>
            </w:div>
            <w:div w:id="40205933">
              <w:marLeft w:val="0"/>
              <w:marRight w:val="0"/>
              <w:marTop w:val="0"/>
              <w:marBottom w:val="0"/>
              <w:divBdr>
                <w:top w:val="none" w:sz="0" w:space="0" w:color="auto"/>
                <w:left w:val="none" w:sz="0" w:space="0" w:color="auto"/>
                <w:bottom w:val="none" w:sz="0" w:space="0" w:color="auto"/>
                <w:right w:val="none" w:sz="0" w:space="0" w:color="auto"/>
              </w:divBdr>
            </w:div>
            <w:div w:id="648242151">
              <w:marLeft w:val="0"/>
              <w:marRight w:val="0"/>
              <w:marTop w:val="0"/>
              <w:marBottom w:val="0"/>
              <w:divBdr>
                <w:top w:val="none" w:sz="0" w:space="0" w:color="auto"/>
                <w:left w:val="none" w:sz="0" w:space="0" w:color="auto"/>
                <w:bottom w:val="none" w:sz="0" w:space="0" w:color="auto"/>
                <w:right w:val="none" w:sz="0" w:space="0" w:color="auto"/>
              </w:divBdr>
            </w:div>
            <w:div w:id="1075398575">
              <w:marLeft w:val="0"/>
              <w:marRight w:val="0"/>
              <w:marTop w:val="0"/>
              <w:marBottom w:val="0"/>
              <w:divBdr>
                <w:top w:val="none" w:sz="0" w:space="0" w:color="auto"/>
                <w:left w:val="none" w:sz="0" w:space="0" w:color="auto"/>
                <w:bottom w:val="none" w:sz="0" w:space="0" w:color="auto"/>
                <w:right w:val="none" w:sz="0" w:space="0" w:color="auto"/>
              </w:divBdr>
            </w:div>
            <w:div w:id="582111802">
              <w:marLeft w:val="0"/>
              <w:marRight w:val="0"/>
              <w:marTop w:val="0"/>
              <w:marBottom w:val="0"/>
              <w:divBdr>
                <w:top w:val="none" w:sz="0" w:space="0" w:color="auto"/>
                <w:left w:val="none" w:sz="0" w:space="0" w:color="auto"/>
                <w:bottom w:val="none" w:sz="0" w:space="0" w:color="auto"/>
                <w:right w:val="none" w:sz="0" w:space="0" w:color="auto"/>
              </w:divBdr>
            </w:div>
            <w:div w:id="2015183149">
              <w:marLeft w:val="0"/>
              <w:marRight w:val="0"/>
              <w:marTop w:val="0"/>
              <w:marBottom w:val="0"/>
              <w:divBdr>
                <w:top w:val="none" w:sz="0" w:space="0" w:color="auto"/>
                <w:left w:val="none" w:sz="0" w:space="0" w:color="auto"/>
                <w:bottom w:val="none" w:sz="0" w:space="0" w:color="auto"/>
                <w:right w:val="none" w:sz="0" w:space="0" w:color="auto"/>
              </w:divBdr>
            </w:div>
          </w:divsChild>
        </w:div>
        <w:div w:id="291403477">
          <w:marLeft w:val="0"/>
          <w:marRight w:val="0"/>
          <w:marTop w:val="0"/>
          <w:marBottom w:val="0"/>
          <w:divBdr>
            <w:top w:val="none" w:sz="0" w:space="0" w:color="auto"/>
            <w:left w:val="none" w:sz="0" w:space="0" w:color="auto"/>
            <w:bottom w:val="none" w:sz="0" w:space="0" w:color="auto"/>
            <w:right w:val="none" w:sz="0" w:space="0" w:color="auto"/>
          </w:divBdr>
        </w:div>
        <w:div w:id="2118482247">
          <w:marLeft w:val="0"/>
          <w:marRight w:val="0"/>
          <w:marTop w:val="0"/>
          <w:marBottom w:val="0"/>
          <w:divBdr>
            <w:top w:val="none" w:sz="0" w:space="0" w:color="auto"/>
            <w:left w:val="none" w:sz="0" w:space="0" w:color="auto"/>
            <w:bottom w:val="none" w:sz="0" w:space="0" w:color="auto"/>
            <w:right w:val="none" w:sz="0" w:space="0" w:color="auto"/>
          </w:divBdr>
        </w:div>
        <w:div w:id="1334721913">
          <w:marLeft w:val="0"/>
          <w:marRight w:val="0"/>
          <w:marTop w:val="0"/>
          <w:marBottom w:val="0"/>
          <w:divBdr>
            <w:top w:val="none" w:sz="0" w:space="0" w:color="auto"/>
            <w:left w:val="none" w:sz="0" w:space="0" w:color="auto"/>
            <w:bottom w:val="none" w:sz="0" w:space="0" w:color="auto"/>
            <w:right w:val="none" w:sz="0" w:space="0" w:color="auto"/>
          </w:divBdr>
        </w:div>
        <w:div w:id="1782190133">
          <w:marLeft w:val="0"/>
          <w:marRight w:val="0"/>
          <w:marTop w:val="0"/>
          <w:marBottom w:val="0"/>
          <w:divBdr>
            <w:top w:val="none" w:sz="0" w:space="0" w:color="auto"/>
            <w:left w:val="none" w:sz="0" w:space="0" w:color="auto"/>
            <w:bottom w:val="none" w:sz="0" w:space="0" w:color="auto"/>
            <w:right w:val="none" w:sz="0" w:space="0" w:color="auto"/>
          </w:divBdr>
        </w:div>
        <w:div w:id="1027104012">
          <w:marLeft w:val="0"/>
          <w:marRight w:val="0"/>
          <w:marTop w:val="0"/>
          <w:marBottom w:val="0"/>
          <w:divBdr>
            <w:top w:val="none" w:sz="0" w:space="0" w:color="auto"/>
            <w:left w:val="none" w:sz="0" w:space="0" w:color="auto"/>
            <w:bottom w:val="none" w:sz="0" w:space="0" w:color="auto"/>
            <w:right w:val="none" w:sz="0" w:space="0" w:color="auto"/>
          </w:divBdr>
        </w:div>
        <w:div w:id="869881726">
          <w:marLeft w:val="0"/>
          <w:marRight w:val="0"/>
          <w:marTop w:val="0"/>
          <w:marBottom w:val="0"/>
          <w:divBdr>
            <w:top w:val="none" w:sz="0" w:space="0" w:color="auto"/>
            <w:left w:val="none" w:sz="0" w:space="0" w:color="auto"/>
            <w:bottom w:val="none" w:sz="0" w:space="0" w:color="auto"/>
            <w:right w:val="none" w:sz="0" w:space="0" w:color="auto"/>
          </w:divBdr>
        </w:div>
        <w:div w:id="834102361">
          <w:marLeft w:val="0"/>
          <w:marRight w:val="0"/>
          <w:marTop w:val="0"/>
          <w:marBottom w:val="0"/>
          <w:divBdr>
            <w:top w:val="none" w:sz="0" w:space="0" w:color="auto"/>
            <w:left w:val="none" w:sz="0" w:space="0" w:color="auto"/>
            <w:bottom w:val="none" w:sz="0" w:space="0" w:color="auto"/>
            <w:right w:val="none" w:sz="0" w:space="0" w:color="auto"/>
          </w:divBdr>
        </w:div>
        <w:div w:id="1086345567">
          <w:marLeft w:val="0"/>
          <w:marRight w:val="0"/>
          <w:marTop w:val="0"/>
          <w:marBottom w:val="0"/>
          <w:divBdr>
            <w:top w:val="none" w:sz="0" w:space="0" w:color="auto"/>
            <w:left w:val="none" w:sz="0" w:space="0" w:color="auto"/>
            <w:bottom w:val="none" w:sz="0" w:space="0" w:color="auto"/>
            <w:right w:val="none" w:sz="0" w:space="0" w:color="auto"/>
          </w:divBdr>
        </w:div>
        <w:div w:id="1203712827">
          <w:marLeft w:val="0"/>
          <w:marRight w:val="0"/>
          <w:marTop w:val="0"/>
          <w:marBottom w:val="0"/>
          <w:divBdr>
            <w:top w:val="none" w:sz="0" w:space="0" w:color="auto"/>
            <w:left w:val="none" w:sz="0" w:space="0" w:color="auto"/>
            <w:bottom w:val="none" w:sz="0" w:space="0" w:color="auto"/>
            <w:right w:val="none" w:sz="0" w:space="0" w:color="auto"/>
          </w:divBdr>
        </w:div>
      </w:divsChild>
    </w:div>
    <w:div w:id="110983134">
      <w:bodyDiv w:val="1"/>
      <w:marLeft w:val="0"/>
      <w:marRight w:val="0"/>
      <w:marTop w:val="0"/>
      <w:marBottom w:val="0"/>
      <w:divBdr>
        <w:top w:val="none" w:sz="0" w:space="0" w:color="auto"/>
        <w:left w:val="none" w:sz="0" w:space="0" w:color="auto"/>
        <w:bottom w:val="none" w:sz="0" w:space="0" w:color="auto"/>
        <w:right w:val="none" w:sz="0" w:space="0" w:color="auto"/>
      </w:divBdr>
    </w:div>
    <w:div w:id="193928255">
      <w:bodyDiv w:val="1"/>
      <w:marLeft w:val="0"/>
      <w:marRight w:val="0"/>
      <w:marTop w:val="0"/>
      <w:marBottom w:val="0"/>
      <w:divBdr>
        <w:top w:val="none" w:sz="0" w:space="0" w:color="auto"/>
        <w:left w:val="none" w:sz="0" w:space="0" w:color="auto"/>
        <w:bottom w:val="none" w:sz="0" w:space="0" w:color="auto"/>
        <w:right w:val="none" w:sz="0" w:space="0" w:color="auto"/>
      </w:divBdr>
      <w:divsChild>
        <w:div w:id="1866407473">
          <w:marLeft w:val="0"/>
          <w:marRight w:val="0"/>
          <w:marTop w:val="0"/>
          <w:marBottom w:val="0"/>
          <w:divBdr>
            <w:top w:val="none" w:sz="0" w:space="0" w:color="auto"/>
            <w:left w:val="none" w:sz="0" w:space="0" w:color="auto"/>
            <w:bottom w:val="none" w:sz="0" w:space="0" w:color="auto"/>
            <w:right w:val="none" w:sz="0" w:space="0" w:color="auto"/>
          </w:divBdr>
          <w:divsChild>
            <w:div w:id="535193867">
              <w:marLeft w:val="0"/>
              <w:marRight w:val="0"/>
              <w:marTop w:val="0"/>
              <w:marBottom w:val="0"/>
              <w:divBdr>
                <w:top w:val="none" w:sz="0" w:space="0" w:color="auto"/>
                <w:left w:val="none" w:sz="0" w:space="0" w:color="auto"/>
                <w:bottom w:val="none" w:sz="0" w:space="0" w:color="auto"/>
                <w:right w:val="none" w:sz="0" w:space="0" w:color="auto"/>
              </w:divBdr>
            </w:div>
            <w:div w:id="42144907">
              <w:marLeft w:val="0"/>
              <w:marRight w:val="0"/>
              <w:marTop w:val="0"/>
              <w:marBottom w:val="0"/>
              <w:divBdr>
                <w:top w:val="none" w:sz="0" w:space="0" w:color="auto"/>
                <w:left w:val="none" w:sz="0" w:space="0" w:color="auto"/>
                <w:bottom w:val="none" w:sz="0" w:space="0" w:color="auto"/>
                <w:right w:val="none" w:sz="0" w:space="0" w:color="auto"/>
              </w:divBdr>
            </w:div>
            <w:div w:id="584651179">
              <w:marLeft w:val="0"/>
              <w:marRight w:val="0"/>
              <w:marTop w:val="0"/>
              <w:marBottom w:val="0"/>
              <w:divBdr>
                <w:top w:val="none" w:sz="0" w:space="0" w:color="auto"/>
                <w:left w:val="none" w:sz="0" w:space="0" w:color="auto"/>
                <w:bottom w:val="none" w:sz="0" w:space="0" w:color="auto"/>
                <w:right w:val="none" w:sz="0" w:space="0" w:color="auto"/>
              </w:divBdr>
            </w:div>
            <w:div w:id="1514488308">
              <w:marLeft w:val="0"/>
              <w:marRight w:val="0"/>
              <w:marTop w:val="0"/>
              <w:marBottom w:val="0"/>
              <w:divBdr>
                <w:top w:val="none" w:sz="0" w:space="0" w:color="auto"/>
                <w:left w:val="none" w:sz="0" w:space="0" w:color="auto"/>
                <w:bottom w:val="none" w:sz="0" w:space="0" w:color="auto"/>
                <w:right w:val="none" w:sz="0" w:space="0" w:color="auto"/>
              </w:divBdr>
            </w:div>
            <w:div w:id="1436973370">
              <w:marLeft w:val="0"/>
              <w:marRight w:val="0"/>
              <w:marTop w:val="0"/>
              <w:marBottom w:val="0"/>
              <w:divBdr>
                <w:top w:val="none" w:sz="0" w:space="0" w:color="auto"/>
                <w:left w:val="none" w:sz="0" w:space="0" w:color="auto"/>
                <w:bottom w:val="none" w:sz="0" w:space="0" w:color="auto"/>
                <w:right w:val="none" w:sz="0" w:space="0" w:color="auto"/>
              </w:divBdr>
            </w:div>
            <w:div w:id="1213154124">
              <w:marLeft w:val="0"/>
              <w:marRight w:val="0"/>
              <w:marTop w:val="0"/>
              <w:marBottom w:val="0"/>
              <w:divBdr>
                <w:top w:val="none" w:sz="0" w:space="0" w:color="auto"/>
                <w:left w:val="none" w:sz="0" w:space="0" w:color="auto"/>
                <w:bottom w:val="none" w:sz="0" w:space="0" w:color="auto"/>
                <w:right w:val="none" w:sz="0" w:space="0" w:color="auto"/>
              </w:divBdr>
            </w:div>
            <w:div w:id="1474713932">
              <w:marLeft w:val="0"/>
              <w:marRight w:val="0"/>
              <w:marTop w:val="0"/>
              <w:marBottom w:val="0"/>
              <w:divBdr>
                <w:top w:val="none" w:sz="0" w:space="0" w:color="auto"/>
                <w:left w:val="none" w:sz="0" w:space="0" w:color="auto"/>
                <w:bottom w:val="none" w:sz="0" w:space="0" w:color="auto"/>
                <w:right w:val="none" w:sz="0" w:space="0" w:color="auto"/>
              </w:divBdr>
            </w:div>
            <w:div w:id="662900396">
              <w:marLeft w:val="0"/>
              <w:marRight w:val="0"/>
              <w:marTop w:val="0"/>
              <w:marBottom w:val="0"/>
              <w:divBdr>
                <w:top w:val="none" w:sz="0" w:space="0" w:color="auto"/>
                <w:left w:val="none" w:sz="0" w:space="0" w:color="auto"/>
                <w:bottom w:val="none" w:sz="0" w:space="0" w:color="auto"/>
                <w:right w:val="none" w:sz="0" w:space="0" w:color="auto"/>
              </w:divBdr>
            </w:div>
            <w:div w:id="1970475742">
              <w:marLeft w:val="0"/>
              <w:marRight w:val="0"/>
              <w:marTop w:val="0"/>
              <w:marBottom w:val="0"/>
              <w:divBdr>
                <w:top w:val="none" w:sz="0" w:space="0" w:color="auto"/>
                <w:left w:val="none" w:sz="0" w:space="0" w:color="auto"/>
                <w:bottom w:val="none" w:sz="0" w:space="0" w:color="auto"/>
                <w:right w:val="none" w:sz="0" w:space="0" w:color="auto"/>
              </w:divBdr>
            </w:div>
            <w:div w:id="1963263368">
              <w:marLeft w:val="0"/>
              <w:marRight w:val="0"/>
              <w:marTop w:val="0"/>
              <w:marBottom w:val="0"/>
              <w:divBdr>
                <w:top w:val="none" w:sz="0" w:space="0" w:color="auto"/>
                <w:left w:val="none" w:sz="0" w:space="0" w:color="auto"/>
                <w:bottom w:val="none" w:sz="0" w:space="0" w:color="auto"/>
                <w:right w:val="none" w:sz="0" w:space="0" w:color="auto"/>
              </w:divBdr>
            </w:div>
            <w:div w:id="720443970">
              <w:marLeft w:val="0"/>
              <w:marRight w:val="0"/>
              <w:marTop w:val="0"/>
              <w:marBottom w:val="0"/>
              <w:divBdr>
                <w:top w:val="none" w:sz="0" w:space="0" w:color="auto"/>
                <w:left w:val="none" w:sz="0" w:space="0" w:color="auto"/>
                <w:bottom w:val="none" w:sz="0" w:space="0" w:color="auto"/>
                <w:right w:val="none" w:sz="0" w:space="0" w:color="auto"/>
              </w:divBdr>
            </w:div>
            <w:div w:id="1949776766">
              <w:marLeft w:val="0"/>
              <w:marRight w:val="0"/>
              <w:marTop w:val="0"/>
              <w:marBottom w:val="0"/>
              <w:divBdr>
                <w:top w:val="none" w:sz="0" w:space="0" w:color="auto"/>
                <w:left w:val="none" w:sz="0" w:space="0" w:color="auto"/>
                <w:bottom w:val="none" w:sz="0" w:space="0" w:color="auto"/>
                <w:right w:val="none" w:sz="0" w:space="0" w:color="auto"/>
              </w:divBdr>
            </w:div>
            <w:div w:id="855341188">
              <w:marLeft w:val="0"/>
              <w:marRight w:val="0"/>
              <w:marTop w:val="0"/>
              <w:marBottom w:val="0"/>
              <w:divBdr>
                <w:top w:val="none" w:sz="0" w:space="0" w:color="auto"/>
                <w:left w:val="none" w:sz="0" w:space="0" w:color="auto"/>
                <w:bottom w:val="none" w:sz="0" w:space="0" w:color="auto"/>
                <w:right w:val="none" w:sz="0" w:space="0" w:color="auto"/>
              </w:divBdr>
            </w:div>
            <w:div w:id="1704791454">
              <w:marLeft w:val="0"/>
              <w:marRight w:val="0"/>
              <w:marTop w:val="0"/>
              <w:marBottom w:val="0"/>
              <w:divBdr>
                <w:top w:val="none" w:sz="0" w:space="0" w:color="auto"/>
                <w:left w:val="none" w:sz="0" w:space="0" w:color="auto"/>
                <w:bottom w:val="none" w:sz="0" w:space="0" w:color="auto"/>
                <w:right w:val="none" w:sz="0" w:space="0" w:color="auto"/>
              </w:divBdr>
            </w:div>
            <w:div w:id="1624848903">
              <w:marLeft w:val="0"/>
              <w:marRight w:val="0"/>
              <w:marTop w:val="0"/>
              <w:marBottom w:val="0"/>
              <w:divBdr>
                <w:top w:val="none" w:sz="0" w:space="0" w:color="auto"/>
                <w:left w:val="none" w:sz="0" w:space="0" w:color="auto"/>
                <w:bottom w:val="none" w:sz="0" w:space="0" w:color="auto"/>
                <w:right w:val="none" w:sz="0" w:space="0" w:color="auto"/>
              </w:divBdr>
            </w:div>
            <w:div w:id="1928613283">
              <w:marLeft w:val="0"/>
              <w:marRight w:val="0"/>
              <w:marTop w:val="0"/>
              <w:marBottom w:val="0"/>
              <w:divBdr>
                <w:top w:val="none" w:sz="0" w:space="0" w:color="auto"/>
                <w:left w:val="none" w:sz="0" w:space="0" w:color="auto"/>
                <w:bottom w:val="none" w:sz="0" w:space="0" w:color="auto"/>
                <w:right w:val="none" w:sz="0" w:space="0" w:color="auto"/>
              </w:divBdr>
            </w:div>
            <w:div w:id="1741825401">
              <w:marLeft w:val="0"/>
              <w:marRight w:val="0"/>
              <w:marTop w:val="0"/>
              <w:marBottom w:val="0"/>
              <w:divBdr>
                <w:top w:val="none" w:sz="0" w:space="0" w:color="auto"/>
                <w:left w:val="none" w:sz="0" w:space="0" w:color="auto"/>
                <w:bottom w:val="none" w:sz="0" w:space="0" w:color="auto"/>
                <w:right w:val="none" w:sz="0" w:space="0" w:color="auto"/>
              </w:divBdr>
            </w:div>
            <w:div w:id="755134765">
              <w:marLeft w:val="0"/>
              <w:marRight w:val="0"/>
              <w:marTop w:val="0"/>
              <w:marBottom w:val="0"/>
              <w:divBdr>
                <w:top w:val="none" w:sz="0" w:space="0" w:color="auto"/>
                <w:left w:val="none" w:sz="0" w:space="0" w:color="auto"/>
                <w:bottom w:val="none" w:sz="0" w:space="0" w:color="auto"/>
                <w:right w:val="none" w:sz="0" w:space="0" w:color="auto"/>
              </w:divBdr>
            </w:div>
            <w:div w:id="1828551076">
              <w:marLeft w:val="0"/>
              <w:marRight w:val="0"/>
              <w:marTop w:val="0"/>
              <w:marBottom w:val="0"/>
              <w:divBdr>
                <w:top w:val="none" w:sz="0" w:space="0" w:color="auto"/>
                <w:left w:val="none" w:sz="0" w:space="0" w:color="auto"/>
                <w:bottom w:val="none" w:sz="0" w:space="0" w:color="auto"/>
                <w:right w:val="none" w:sz="0" w:space="0" w:color="auto"/>
              </w:divBdr>
            </w:div>
            <w:div w:id="710812614">
              <w:marLeft w:val="0"/>
              <w:marRight w:val="0"/>
              <w:marTop w:val="0"/>
              <w:marBottom w:val="0"/>
              <w:divBdr>
                <w:top w:val="none" w:sz="0" w:space="0" w:color="auto"/>
                <w:left w:val="none" w:sz="0" w:space="0" w:color="auto"/>
                <w:bottom w:val="none" w:sz="0" w:space="0" w:color="auto"/>
                <w:right w:val="none" w:sz="0" w:space="0" w:color="auto"/>
              </w:divBdr>
            </w:div>
          </w:divsChild>
        </w:div>
        <w:div w:id="1150444591">
          <w:marLeft w:val="0"/>
          <w:marRight w:val="0"/>
          <w:marTop w:val="0"/>
          <w:marBottom w:val="0"/>
          <w:divBdr>
            <w:top w:val="none" w:sz="0" w:space="0" w:color="auto"/>
            <w:left w:val="none" w:sz="0" w:space="0" w:color="auto"/>
            <w:bottom w:val="none" w:sz="0" w:space="0" w:color="auto"/>
            <w:right w:val="none" w:sz="0" w:space="0" w:color="auto"/>
          </w:divBdr>
        </w:div>
        <w:div w:id="311251060">
          <w:marLeft w:val="0"/>
          <w:marRight w:val="0"/>
          <w:marTop w:val="0"/>
          <w:marBottom w:val="0"/>
          <w:divBdr>
            <w:top w:val="none" w:sz="0" w:space="0" w:color="auto"/>
            <w:left w:val="none" w:sz="0" w:space="0" w:color="auto"/>
            <w:bottom w:val="none" w:sz="0" w:space="0" w:color="auto"/>
            <w:right w:val="none" w:sz="0" w:space="0" w:color="auto"/>
          </w:divBdr>
        </w:div>
        <w:div w:id="386147993">
          <w:marLeft w:val="0"/>
          <w:marRight w:val="0"/>
          <w:marTop w:val="0"/>
          <w:marBottom w:val="0"/>
          <w:divBdr>
            <w:top w:val="none" w:sz="0" w:space="0" w:color="auto"/>
            <w:left w:val="none" w:sz="0" w:space="0" w:color="auto"/>
            <w:bottom w:val="none" w:sz="0" w:space="0" w:color="auto"/>
            <w:right w:val="none" w:sz="0" w:space="0" w:color="auto"/>
          </w:divBdr>
        </w:div>
        <w:div w:id="1579289571">
          <w:marLeft w:val="0"/>
          <w:marRight w:val="0"/>
          <w:marTop w:val="0"/>
          <w:marBottom w:val="0"/>
          <w:divBdr>
            <w:top w:val="none" w:sz="0" w:space="0" w:color="auto"/>
            <w:left w:val="none" w:sz="0" w:space="0" w:color="auto"/>
            <w:bottom w:val="none" w:sz="0" w:space="0" w:color="auto"/>
            <w:right w:val="none" w:sz="0" w:space="0" w:color="auto"/>
          </w:divBdr>
        </w:div>
        <w:div w:id="306395640">
          <w:marLeft w:val="0"/>
          <w:marRight w:val="0"/>
          <w:marTop w:val="0"/>
          <w:marBottom w:val="0"/>
          <w:divBdr>
            <w:top w:val="none" w:sz="0" w:space="0" w:color="auto"/>
            <w:left w:val="none" w:sz="0" w:space="0" w:color="auto"/>
            <w:bottom w:val="none" w:sz="0" w:space="0" w:color="auto"/>
            <w:right w:val="none" w:sz="0" w:space="0" w:color="auto"/>
          </w:divBdr>
        </w:div>
        <w:div w:id="1781678091">
          <w:marLeft w:val="0"/>
          <w:marRight w:val="0"/>
          <w:marTop w:val="0"/>
          <w:marBottom w:val="0"/>
          <w:divBdr>
            <w:top w:val="none" w:sz="0" w:space="0" w:color="auto"/>
            <w:left w:val="none" w:sz="0" w:space="0" w:color="auto"/>
            <w:bottom w:val="none" w:sz="0" w:space="0" w:color="auto"/>
            <w:right w:val="none" w:sz="0" w:space="0" w:color="auto"/>
          </w:divBdr>
        </w:div>
        <w:div w:id="2129468116">
          <w:marLeft w:val="0"/>
          <w:marRight w:val="0"/>
          <w:marTop w:val="0"/>
          <w:marBottom w:val="0"/>
          <w:divBdr>
            <w:top w:val="none" w:sz="0" w:space="0" w:color="auto"/>
            <w:left w:val="none" w:sz="0" w:space="0" w:color="auto"/>
            <w:bottom w:val="none" w:sz="0" w:space="0" w:color="auto"/>
            <w:right w:val="none" w:sz="0" w:space="0" w:color="auto"/>
          </w:divBdr>
        </w:div>
        <w:div w:id="1320963509">
          <w:marLeft w:val="0"/>
          <w:marRight w:val="0"/>
          <w:marTop w:val="0"/>
          <w:marBottom w:val="0"/>
          <w:divBdr>
            <w:top w:val="none" w:sz="0" w:space="0" w:color="auto"/>
            <w:left w:val="none" w:sz="0" w:space="0" w:color="auto"/>
            <w:bottom w:val="none" w:sz="0" w:space="0" w:color="auto"/>
            <w:right w:val="none" w:sz="0" w:space="0" w:color="auto"/>
          </w:divBdr>
        </w:div>
        <w:div w:id="683245397">
          <w:marLeft w:val="0"/>
          <w:marRight w:val="0"/>
          <w:marTop w:val="0"/>
          <w:marBottom w:val="0"/>
          <w:divBdr>
            <w:top w:val="none" w:sz="0" w:space="0" w:color="auto"/>
            <w:left w:val="none" w:sz="0" w:space="0" w:color="auto"/>
            <w:bottom w:val="none" w:sz="0" w:space="0" w:color="auto"/>
            <w:right w:val="none" w:sz="0" w:space="0" w:color="auto"/>
          </w:divBdr>
        </w:div>
      </w:divsChild>
    </w:div>
    <w:div w:id="1397972403">
      <w:bodyDiv w:val="1"/>
      <w:marLeft w:val="0"/>
      <w:marRight w:val="0"/>
      <w:marTop w:val="0"/>
      <w:marBottom w:val="0"/>
      <w:divBdr>
        <w:top w:val="none" w:sz="0" w:space="0" w:color="auto"/>
        <w:left w:val="none" w:sz="0" w:space="0" w:color="auto"/>
        <w:bottom w:val="none" w:sz="0" w:space="0" w:color="auto"/>
        <w:right w:val="none" w:sz="0" w:space="0" w:color="auto"/>
      </w:divBdr>
      <w:divsChild>
        <w:div w:id="2024745789">
          <w:marLeft w:val="0"/>
          <w:marRight w:val="0"/>
          <w:marTop w:val="0"/>
          <w:marBottom w:val="0"/>
          <w:divBdr>
            <w:top w:val="none" w:sz="0" w:space="0" w:color="auto"/>
            <w:left w:val="none" w:sz="0" w:space="0" w:color="auto"/>
            <w:bottom w:val="none" w:sz="0" w:space="0" w:color="auto"/>
            <w:right w:val="none" w:sz="0" w:space="0" w:color="auto"/>
          </w:divBdr>
          <w:divsChild>
            <w:div w:id="1776516821">
              <w:marLeft w:val="0"/>
              <w:marRight w:val="0"/>
              <w:marTop w:val="0"/>
              <w:marBottom w:val="0"/>
              <w:divBdr>
                <w:top w:val="none" w:sz="0" w:space="0" w:color="auto"/>
                <w:left w:val="none" w:sz="0" w:space="0" w:color="auto"/>
                <w:bottom w:val="none" w:sz="0" w:space="0" w:color="auto"/>
                <w:right w:val="none" w:sz="0" w:space="0" w:color="auto"/>
              </w:divBdr>
            </w:div>
            <w:div w:id="1578713273">
              <w:marLeft w:val="0"/>
              <w:marRight w:val="0"/>
              <w:marTop w:val="0"/>
              <w:marBottom w:val="0"/>
              <w:divBdr>
                <w:top w:val="none" w:sz="0" w:space="0" w:color="auto"/>
                <w:left w:val="none" w:sz="0" w:space="0" w:color="auto"/>
                <w:bottom w:val="none" w:sz="0" w:space="0" w:color="auto"/>
                <w:right w:val="none" w:sz="0" w:space="0" w:color="auto"/>
              </w:divBdr>
            </w:div>
            <w:div w:id="278800764">
              <w:marLeft w:val="0"/>
              <w:marRight w:val="0"/>
              <w:marTop w:val="0"/>
              <w:marBottom w:val="0"/>
              <w:divBdr>
                <w:top w:val="none" w:sz="0" w:space="0" w:color="auto"/>
                <w:left w:val="none" w:sz="0" w:space="0" w:color="auto"/>
                <w:bottom w:val="none" w:sz="0" w:space="0" w:color="auto"/>
                <w:right w:val="none" w:sz="0" w:space="0" w:color="auto"/>
              </w:divBdr>
            </w:div>
            <w:div w:id="417681267">
              <w:marLeft w:val="0"/>
              <w:marRight w:val="0"/>
              <w:marTop w:val="0"/>
              <w:marBottom w:val="0"/>
              <w:divBdr>
                <w:top w:val="none" w:sz="0" w:space="0" w:color="auto"/>
                <w:left w:val="none" w:sz="0" w:space="0" w:color="auto"/>
                <w:bottom w:val="none" w:sz="0" w:space="0" w:color="auto"/>
                <w:right w:val="none" w:sz="0" w:space="0" w:color="auto"/>
              </w:divBdr>
            </w:div>
            <w:div w:id="407188198">
              <w:marLeft w:val="0"/>
              <w:marRight w:val="0"/>
              <w:marTop w:val="0"/>
              <w:marBottom w:val="0"/>
              <w:divBdr>
                <w:top w:val="none" w:sz="0" w:space="0" w:color="auto"/>
                <w:left w:val="none" w:sz="0" w:space="0" w:color="auto"/>
                <w:bottom w:val="none" w:sz="0" w:space="0" w:color="auto"/>
                <w:right w:val="none" w:sz="0" w:space="0" w:color="auto"/>
              </w:divBdr>
            </w:div>
            <w:div w:id="1234317500">
              <w:marLeft w:val="0"/>
              <w:marRight w:val="0"/>
              <w:marTop w:val="0"/>
              <w:marBottom w:val="0"/>
              <w:divBdr>
                <w:top w:val="none" w:sz="0" w:space="0" w:color="auto"/>
                <w:left w:val="none" w:sz="0" w:space="0" w:color="auto"/>
                <w:bottom w:val="none" w:sz="0" w:space="0" w:color="auto"/>
                <w:right w:val="none" w:sz="0" w:space="0" w:color="auto"/>
              </w:divBdr>
            </w:div>
            <w:div w:id="1642884961">
              <w:marLeft w:val="0"/>
              <w:marRight w:val="0"/>
              <w:marTop w:val="0"/>
              <w:marBottom w:val="0"/>
              <w:divBdr>
                <w:top w:val="none" w:sz="0" w:space="0" w:color="auto"/>
                <w:left w:val="none" w:sz="0" w:space="0" w:color="auto"/>
                <w:bottom w:val="none" w:sz="0" w:space="0" w:color="auto"/>
                <w:right w:val="none" w:sz="0" w:space="0" w:color="auto"/>
              </w:divBdr>
            </w:div>
            <w:div w:id="1938513421">
              <w:marLeft w:val="0"/>
              <w:marRight w:val="0"/>
              <w:marTop w:val="0"/>
              <w:marBottom w:val="0"/>
              <w:divBdr>
                <w:top w:val="none" w:sz="0" w:space="0" w:color="auto"/>
                <w:left w:val="none" w:sz="0" w:space="0" w:color="auto"/>
                <w:bottom w:val="none" w:sz="0" w:space="0" w:color="auto"/>
                <w:right w:val="none" w:sz="0" w:space="0" w:color="auto"/>
              </w:divBdr>
            </w:div>
            <w:div w:id="570047341">
              <w:marLeft w:val="0"/>
              <w:marRight w:val="0"/>
              <w:marTop w:val="0"/>
              <w:marBottom w:val="0"/>
              <w:divBdr>
                <w:top w:val="none" w:sz="0" w:space="0" w:color="auto"/>
                <w:left w:val="none" w:sz="0" w:space="0" w:color="auto"/>
                <w:bottom w:val="none" w:sz="0" w:space="0" w:color="auto"/>
                <w:right w:val="none" w:sz="0" w:space="0" w:color="auto"/>
              </w:divBdr>
            </w:div>
            <w:div w:id="988247481">
              <w:marLeft w:val="0"/>
              <w:marRight w:val="0"/>
              <w:marTop w:val="0"/>
              <w:marBottom w:val="0"/>
              <w:divBdr>
                <w:top w:val="none" w:sz="0" w:space="0" w:color="auto"/>
                <w:left w:val="none" w:sz="0" w:space="0" w:color="auto"/>
                <w:bottom w:val="none" w:sz="0" w:space="0" w:color="auto"/>
                <w:right w:val="none" w:sz="0" w:space="0" w:color="auto"/>
              </w:divBdr>
            </w:div>
            <w:div w:id="1637300415">
              <w:marLeft w:val="0"/>
              <w:marRight w:val="0"/>
              <w:marTop w:val="0"/>
              <w:marBottom w:val="0"/>
              <w:divBdr>
                <w:top w:val="none" w:sz="0" w:space="0" w:color="auto"/>
                <w:left w:val="none" w:sz="0" w:space="0" w:color="auto"/>
                <w:bottom w:val="none" w:sz="0" w:space="0" w:color="auto"/>
                <w:right w:val="none" w:sz="0" w:space="0" w:color="auto"/>
              </w:divBdr>
            </w:div>
            <w:div w:id="2828592">
              <w:marLeft w:val="0"/>
              <w:marRight w:val="0"/>
              <w:marTop w:val="0"/>
              <w:marBottom w:val="0"/>
              <w:divBdr>
                <w:top w:val="none" w:sz="0" w:space="0" w:color="auto"/>
                <w:left w:val="none" w:sz="0" w:space="0" w:color="auto"/>
                <w:bottom w:val="none" w:sz="0" w:space="0" w:color="auto"/>
                <w:right w:val="none" w:sz="0" w:space="0" w:color="auto"/>
              </w:divBdr>
            </w:div>
            <w:div w:id="803811532">
              <w:marLeft w:val="0"/>
              <w:marRight w:val="0"/>
              <w:marTop w:val="0"/>
              <w:marBottom w:val="0"/>
              <w:divBdr>
                <w:top w:val="none" w:sz="0" w:space="0" w:color="auto"/>
                <w:left w:val="none" w:sz="0" w:space="0" w:color="auto"/>
                <w:bottom w:val="none" w:sz="0" w:space="0" w:color="auto"/>
                <w:right w:val="none" w:sz="0" w:space="0" w:color="auto"/>
              </w:divBdr>
            </w:div>
            <w:div w:id="146938659">
              <w:marLeft w:val="0"/>
              <w:marRight w:val="0"/>
              <w:marTop w:val="0"/>
              <w:marBottom w:val="0"/>
              <w:divBdr>
                <w:top w:val="none" w:sz="0" w:space="0" w:color="auto"/>
                <w:left w:val="none" w:sz="0" w:space="0" w:color="auto"/>
                <w:bottom w:val="none" w:sz="0" w:space="0" w:color="auto"/>
                <w:right w:val="none" w:sz="0" w:space="0" w:color="auto"/>
              </w:divBdr>
            </w:div>
            <w:div w:id="616916243">
              <w:marLeft w:val="0"/>
              <w:marRight w:val="0"/>
              <w:marTop w:val="0"/>
              <w:marBottom w:val="0"/>
              <w:divBdr>
                <w:top w:val="none" w:sz="0" w:space="0" w:color="auto"/>
                <w:left w:val="none" w:sz="0" w:space="0" w:color="auto"/>
                <w:bottom w:val="none" w:sz="0" w:space="0" w:color="auto"/>
                <w:right w:val="none" w:sz="0" w:space="0" w:color="auto"/>
              </w:divBdr>
            </w:div>
            <w:div w:id="67047210">
              <w:marLeft w:val="0"/>
              <w:marRight w:val="0"/>
              <w:marTop w:val="0"/>
              <w:marBottom w:val="0"/>
              <w:divBdr>
                <w:top w:val="none" w:sz="0" w:space="0" w:color="auto"/>
                <w:left w:val="none" w:sz="0" w:space="0" w:color="auto"/>
                <w:bottom w:val="none" w:sz="0" w:space="0" w:color="auto"/>
                <w:right w:val="none" w:sz="0" w:space="0" w:color="auto"/>
              </w:divBdr>
            </w:div>
            <w:div w:id="1853955543">
              <w:marLeft w:val="0"/>
              <w:marRight w:val="0"/>
              <w:marTop w:val="0"/>
              <w:marBottom w:val="0"/>
              <w:divBdr>
                <w:top w:val="none" w:sz="0" w:space="0" w:color="auto"/>
                <w:left w:val="none" w:sz="0" w:space="0" w:color="auto"/>
                <w:bottom w:val="none" w:sz="0" w:space="0" w:color="auto"/>
                <w:right w:val="none" w:sz="0" w:space="0" w:color="auto"/>
              </w:divBdr>
            </w:div>
            <w:div w:id="1322736022">
              <w:marLeft w:val="0"/>
              <w:marRight w:val="0"/>
              <w:marTop w:val="0"/>
              <w:marBottom w:val="0"/>
              <w:divBdr>
                <w:top w:val="none" w:sz="0" w:space="0" w:color="auto"/>
                <w:left w:val="none" w:sz="0" w:space="0" w:color="auto"/>
                <w:bottom w:val="none" w:sz="0" w:space="0" w:color="auto"/>
                <w:right w:val="none" w:sz="0" w:space="0" w:color="auto"/>
              </w:divBdr>
            </w:div>
            <w:div w:id="436213401">
              <w:marLeft w:val="0"/>
              <w:marRight w:val="0"/>
              <w:marTop w:val="0"/>
              <w:marBottom w:val="0"/>
              <w:divBdr>
                <w:top w:val="none" w:sz="0" w:space="0" w:color="auto"/>
                <w:left w:val="none" w:sz="0" w:space="0" w:color="auto"/>
                <w:bottom w:val="none" w:sz="0" w:space="0" w:color="auto"/>
                <w:right w:val="none" w:sz="0" w:space="0" w:color="auto"/>
              </w:divBdr>
            </w:div>
            <w:div w:id="2116750507">
              <w:marLeft w:val="0"/>
              <w:marRight w:val="0"/>
              <w:marTop w:val="0"/>
              <w:marBottom w:val="0"/>
              <w:divBdr>
                <w:top w:val="none" w:sz="0" w:space="0" w:color="auto"/>
                <w:left w:val="none" w:sz="0" w:space="0" w:color="auto"/>
                <w:bottom w:val="none" w:sz="0" w:space="0" w:color="auto"/>
                <w:right w:val="none" w:sz="0" w:space="0" w:color="auto"/>
              </w:divBdr>
            </w:div>
          </w:divsChild>
        </w:div>
        <w:div w:id="1702390638">
          <w:marLeft w:val="0"/>
          <w:marRight w:val="0"/>
          <w:marTop w:val="0"/>
          <w:marBottom w:val="0"/>
          <w:divBdr>
            <w:top w:val="none" w:sz="0" w:space="0" w:color="auto"/>
            <w:left w:val="none" w:sz="0" w:space="0" w:color="auto"/>
            <w:bottom w:val="none" w:sz="0" w:space="0" w:color="auto"/>
            <w:right w:val="none" w:sz="0" w:space="0" w:color="auto"/>
          </w:divBdr>
        </w:div>
        <w:div w:id="220797357">
          <w:marLeft w:val="0"/>
          <w:marRight w:val="0"/>
          <w:marTop w:val="0"/>
          <w:marBottom w:val="0"/>
          <w:divBdr>
            <w:top w:val="none" w:sz="0" w:space="0" w:color="auto"/>
            <w:left w:val="none" w:sz="0" w:space="0" w:color="auto"/>
            <w:bottom w:val="none" w:sz="0" w:space="0" w:color="auto"/>
            <w:right w:val="none" w:sz="0" w:space="0" w:color="auto"/>
          </w:divBdr>
        </w:div>
        <w:div w:id="576405137">
          <w:marLeft w:val="0"/>
          <w:marRight w:val="0"/>
          <w:marTop w:val="0"/>
          <w:marBottom w:val="0"/>
          <w:divBdr>
            <w:top w:val="none" w:sz="0" w:space="0" w:color="auto"/>
            <w:left w:val="none" w:sz="0" w:space="0" w:color="auto"/>
            <w:bottom w:val="none" w:sz="0" w:space="0" w:color="auto"/>
            <w:right w:val="none" w:sz="0" w:space="0" w:color="auto"/>
          </w:divBdr>
        </w:div>
        <w:div w:id="1565993896">
          <w:marLeft w:val="0"/>
          <w:marRight w:val="0"/>
          <w:marTop w:val="0"/>
          <w:marBottom w:val="0"/>
          <w:divBdr>
            <w:top w:val="none" w:sz="0" w:space="0" w:color="auto"/>
            <w:left w:val="none" w:sz="0" w:space="0" w:color="auto"/>
            <w:bottom w:val="none" w:sz="0" w:space="0" w:color="auto"/>
            <w:right w:val="none" w:sz="0" w:space="0" w:color="auto"/>
          </w:divBdr>
        </w:div>
        <w:div w:id="1801654306">
          <w:marLeft w:val="0"/>
          <w:marRight w:val="0"/>
          <w:marTop w:val="0"/>
          <w:marBottom w:val="0"/>
          <w:divBdr>
            <w:top w:val="none" w:sz="0" w:space="0" w:color="auto"/>
            <w:left w:val="none" w:sz="0" w:space="0" w:color="auto"/>
            <w:bottom w:val="none" w:sz="0" w:space="0" w:color="auto"/>
            <w:right w:val="none" w:sz="0" w:space="0" w:color="auto"/>
          </w:divBdr>
        </w:div>
        <w:div w:id="1918981852">
          <w:marLeft w:val="0"/>
          <w:marRight w:val="0"/>
          <w:marTop w:val="0"/>
          <w:marBottom w:val="0"/>
          <w:divBdr>
            <w:top w:val="none" w:sz="0" w:space="0" w:color="auto"/>
            <w:left w:val="none" w:sz="0" w:space="0" w:color="auto"/>
            <w:bottom w:val="none" w:sz="0" w:space="0" w:color="auto"/>
            <w:right w:val="none" w:sz="0" w:space="0" w:color="auto"/>
          </w:divBdr>
        </w:div>
        <w:div w:id="1188249803">
          <w:marLeft w:val="0"/>
          <w:marRight w:val="0"/>
          <w:marTop w:val="0"/>
          <w:marBottom w:val="0"/>
          <w:divBdr>
            <w:top w:val="none" w:sz="0" w:space="0" w:color="auto"/>
            <w:left w:val="none" w:sz="0" w:space="0" w:color="auto"/>
            <w:bottom w:val="none" w:sz="0" w:space="0" w:color="auto"/>
            <w:right w:val="none" w:sz="0" w:space="0" w:color="auto"/>
          </w:divBdr>
        </w:div>
        <w:div w:id="943149239">
          <w:marLeft w:val="0"/>
          <w:marRight w:val="0"/>
          <w:marTop w:val="0"/>
          <w:marBottom w:val="0"/>
          <w:divBdr>
            <w:top w:val="none" w:sz="0" w:space="0" w:color="auto"/>
            <w:left w:val="none" w:sz="0" w:space="0" w:color="auto"/>
            <w:bottom w:val="none" w:sz="0" w:space="0" w:color="auto"/>
            <w:right w:val="none" w:sz="0" w:space="0" w:color="auto"/>
          </w:divBdr>
        </w:div>
        <w:div w:id="444925718">
          <w:marLeft w:val="0"/>
          <w:marRight w:val="0"/>
          <w:marTop w:val="0"/>
          <w:marBottom w:val="0"/>
          <w:divBdr>
            <w:top w:val="none" w:sz="0" w:space="0" w:color="auto"/>
            <w:left w:val="none" w:sz="0" w:space="0" w:color="auto"/>
            <w:bottom w:val="none" w:sz="0" w:space="0" w:color="auto"/>
            <w:right w:val="none" w:sz="0" w:space="0" w:color="auto"/>
          </w:divBdr>
        </w:div>
      </w:divsChild>
    </w:div>
    <w:div w:id="1664360239">
      <w:bodyDiv w:val="1"/>
      <w:marLeft w:val="0"/>
      <w:marRight w:val="0"/>
      <w:marTop w:val="0"/>
      <w:marBottom w:val="0"/>
      <w:divBdr>
        <w:top w:val="none" w:sz="0" w:space="0" w:color="auto"/>
        <w:left w:val="none" w:sz="0" w:space="0" w:color="auto"/>
        <w:bottom w:val="none" w:sz="0" w:space="0" w:color="auto"/>
        <w:right w:val="none" w:sz="0" w:space="0" w:color="auto"/>
      </w:divBdr>
    </w:div>
    <w:div w:id="2045056888">
      <w:bodyDiv w:val="1"/>
      <w:marLeft w:val="0"/>
      <w:marRight w:val="0"/>
      <w:marTop w:val="0"/>
      <w:marBottom w:val="0"/>
      <w:divBdr>
        <w:top w:val="none" w:sz="0" w:space="0" w:color="auto"/>
        <w:left w:val="none" w:sz="0" w:space="0" w:color="auto"/>
        <w:bottom w:val="none" w:sz="0" w:space="0" w:color="auto"/>
        <w:right w:val="none" w:sz="0" w:space="0" w:color="auto"/>
      </w:divBdr>
      <w:divsChild>
        <w:div w:id="1805731051">
          <w:marLeft w:val="0"/>
          <w:marRight w:val="0"/>
          <w:marTop w:val="0"/>
          <w:marBottom w:val="0"/>
          <w:divBdr>
            <w:top w:val="none" w:sz="0" w:space="0" w:color="auto"/>
            <w:left w:val="none" w:sz="0" w:space="0" w:color="auto"/>
            <w:bottom w:val="none" w:sz="0" w:space="0" w:color="auto"/>
            <w:right w:val="none" w:sz="0" w:space="0" w:color="auto"/>
          </w:divBdr>
          <w:divsChild>
            <w:div w:id="1854420830">
              <w:marLeft w:val="0"/>
              <w:marRight w:val="0"/>
              <w:marTop w:val="0"/>
              <w:marBottom w:val="0"/>
              <w:divBdr>
                <w:top w:val="none" w:sz="0" w:space="0" w:color="auto"/>
                <w:left w:val="none" w:sz="0" w:space="0" w:color="auto"/>
                <w:bottom w:val="none" w:sz="0" w:space="0" w:color="auto"/>
                <w:right w:val="none" w:sz="0" w:space="0" w:color="auto"/>
              </w:divBdr>
            </w:div>
            <w:div w:id="938367608">
              <w:marLeft w:val="0"/>
              <w:marRight w:val="0"/>
              <w:marTop w:val="0"/>
              <w:marBottom w:val="0"/>
              <w:divBdr>
                <w:top w:val="none" w:sz="0" w:space="0" w:color="auto"/>
                <w:left w:val="none" w:sz="0" w:space="0" w:color="auto"/>
                <w:bottom w:val="none" w:sz="0" w:space="0" w:color="auto"/>
                <w:right w:val="none" w:sz="0" w:space="0" w:color="auto"/>
              </w:divBdr>
            </w:div>
            <w:div w:id="1399597917">
              <w:marLeft w:val="0"/>
              <w:marRight w:val="0"/>
              <w:marTop w:val="0"/>
              <w:marBottom w:val="0"/>
              <w:divBdr>
                <w:top w:val="none" w:sz="0" w:space="0" w:color="auto"/>
                <w:left w:val="none" w:sz="0" w:space="0" w:color="auto"/>
                <w:bottom w:val="none" w:sz="0" w:space="0" w:color="auto"/>
                <w:right w:val="none" w:sz="0" w:space="0" w:color="auto"/>
              </w:divBdr>
            </w:div>
            <w:div w:id="527371799">
              <w:marLeft w:val="0"/>
              <w:marRight w:val="0"/>
              <w:marTop w:val="0"/>
              <w:marBottom w:val="0"/>
              <w:divBdr>
                <w:top w:val="none" w:sz="0" w:space="0" w:color="auto"/>
                <w:left w:val="none" w:sz="0" w:space="0" w:color="auto"/>
                <w:bottom w:val="none" w:sz="0" w:space="0" w:color="auto"/>
                <w:right w:val="none" w:sz="0" w:space="0" w:color="auto"/>
              </w:divBdr>
            </w:div>
            <w:div w:id="479007123">
              <w:marLeft w:val="0"/>
              <w:marRight w:val="0"/>
              <w:marTop w:val="0"/>
              <w:marBottom w:val="0"/>
              <w:divBdr>
                <w:top w:val="none" w:sz="0" w:space="0" w:color="auto"/>
                <w:left w:val="none" w:sz="0" w:space="0" w:color="auto"/>
                <w:bottom w:val="none" w:sz="0" w:space="0" w:color="auto"/>
                <w:right w:val="none" w:sz="0" w:space="0" w:color="auto"/>
              </w:divBdr>
            </w:div>
            <w:div w:id="1414355892">
              <w:marLeft w:val="0"/>
              <w:marRight w:val="0"/>
              <w:marTop w:val="0"/>
              <w:marBottom w:val="0"/>
              <w:divBdr>
                <w:top w:val="none" w:sz="0" w:space="0" w:color="auto"/>
                <w:left w:val="none" w:sz="0" w:space="0" w:color="auto"/>
                <w:bottom w:val="none" w:sz="0" w:space="0" w:color="auto"/>
                <w:right w:val="none" w:sz="0" w:space="0" w:color="auto"/>
              </w:divBdr>
            </w:div>
            <w:div w:id="1871868257">
              <w:marLeft w:val="0"/>
              <w:marRight w:val="0"/>
              <w:marTop w:val="0"/>
              <w:marBottom w:val="0"/>
              <w:divBdr>
                <w:top w:val="none" w:sz="0" w:space="0" w:color="auto"/>
                <w:left w:val="none" w:sz="0" w:space="0" w:color="auto"/>
                <w:bottom w:val="none" w:sz="0" w:space="0" w:color="auto"/>
                <w:right w:val="none" w:sz="0" w:space="0" w:color="auto"/>
              </w:divBdr>
            </w:div>
            <w:div w:id="1756852120">
              <w:marLeft w:val="0"/>
              <w:marRight w:val="0"/>
              <w:marTop w:val="0"/>
              <w:marBottom w:val="0"/>
              <w:divBdr>
                <w:top w:val="none" w:sz="0" w:space="0" w:color="auto"/>
                <w:left w:val="none" w:sz="0" w:space="0" w:color="auto"/>
                <w:bottom w:val="none" w:sz="0" w:space="0" w:color="auto"/>
                <w:right w:val="none" w:sz="0" w:space="0" w:color="auto"/>
              </w:divBdr>
            </w:div>
            <w:div w:id="1531186304">
              <w:marLeft w:val="0"/>
              <w:marRight w:val="0"/>
              <w:marTop w:val="0"/>
              <w:marBottom w:val="0"/>
              <w:divBdr>
                <w:top w:val="none" w:sz="0" w:space="0" w:color="auto"/>
                <w:left w:val="none" w:sz="0" w:space="0" w:color="auto"/>
                <w:bottom w:val="none" w:sz="0" w:space="0" w:color="auto"/>
                <w:right w:val="none" w:sz="0" w:space="0" w:color="auto"/>
              </w:divBdr>
            </w:div>
            <w:div w:id="1828284925">
              <w:marLeft w:val="0"/>
              <w:marRight w:val="0"/>
              <w:marTop w:val="0"/>
              <w:marBottom w:val="0"/>
              <w:divBdr>
                <w:top w:val="none" w:sz="0" w:space="0" w:color="auto"/>
                <w:left w:val="none" w:sz="0" w:space="0" w:color="auto"/>
                <w:bottom w:val="none" w:sz="0" w:space="0" w:color="auto"/>
                <w:right w:val="none" w:sz="0" w:space="0" w:color="auto"/>
              </w:divBdr>
            </w:div>
            <w:div w:id="689911312">
              <w:marLeft w:val="0"/>
              <w:marRight w:val="0"/>
              <w:marTop w:val="0"/>
              <w:marBottom w:val="0"/>
              <w:divBdr>
                <w:top w:val="none" w:sz="0" w:space="0" w:color="auto"/>
                <w:left w:val="none" w:sz="0" w:space="0" w:color="auto"/>
                <w:bottom w:val="none" w:sz="0" w:space="0" w:color="auto"/>
                <w:right w:val="none" w:sz="0" w:space="0" w:color="auto"/>
              </w:divBdr>
            </w:div>
            <w:div w:id="484509884">
              <w:marLeft w:val="0"/>
              <w:marRight w:val="0"/>
              <w:marTop w:val="0"/>
              <w:marBottom w:val="0"/>
              <w:divBdr>
                <w:top w:val="none" w:sz="0" w:space="0" w:color="auto"/>
                <w:left w:val="none" w:sz="0" w:space="0" w:color="auto"/>
                <w:bottom w:val="none" w:sz="0" w:space="0" w:color="auto"/>
                <w:right w:val="none" w:sz="0" w:space="0" w:color="auto"/>
              </w:divBdr>
            </w:div>
            <w:div w:id="1488207480">
              <w:marLeft w:val="0"/>
              <w:marRight w:val="0"/>
              <w:marTop w:val="0"/>
              <w:marBottom w:val="0"/>
              <w:divBdr>
                <w:top w:val="none" w:sz="0" w:space="0" w:color="auto"/>
                <w:left w:val="none" w:sz="0" w:space="0" w:color="auto"/>
                <w:bottom w:val="none" w:sz="0" w:space="0" w:color="auto"/>
                <w:right w:val="none" w:sz="0" w:space="0" w:color="auto"/>
              </w:divBdr>
            </w:div>
            <w:div w:id="2102795535">
              <w:marLeft w:val="0"/>
              <w:marRight w:val="0"/>
              <w:marTop w:val="0"/>
              <w:marBottom w:val="0"/>
              <w:divBdr>
                <w:top w:val="none" w:sz="0" w:space="0" w:color="auto"/>
                <w:left w:val="none" w:sz="0" w:space="0" w:color="auto"/>
                <w:bottom w:val="none" w:sz="0" w:space="0" w:color="auto"/>
                <w:right w:val="none" w:sz="0" w:space="0" w:color="auto"/>
              </w:divBdr>
            </w:div>
            <w:div w:id="1505313854">
              <w:marLeft w:val="0"/>
              <w:marRight w:val="0"/>
              <w:marTop w:val="0"/>
              <w:marBottom w:val="0"/>
              <w:divBdr>
                <w:top w:val="none" w:sz="0" w:space="0" w:color="auto"/>
                <w:left w:val="none" w:sz="0" w:space="0" w:color="auto"/>
                <w:bottom w:val="none" w:sz="0" w:space="0" w:color="auto"/>
                <w:right w:val="none" w:sz="0" w:space="0" w:color="auto"/>
              </w:divBdr>
            </w:div>
            <w:div w:id="258029277">
              <w:marLeft w:val="0"/>
              <w:marRight w:val="0"/>
              <w:marTop w:val="0"/>
              <w:marBottom w:val="0"/>
              <w:divBdr>
                <w:top w:val="none" w:sz="0" w:space="0" w:color="auto"/>
                <w:left w:val="none" w:sz="0" w:space="0" w:color="auto"/>
                <w:bottom w:val="none" w:sz="0" w:space="0" w:color="auto"/>
                <w:right w:val="none" w:sz="0" w:space="0" w:color="auto"/>
              </w:divBdr>
            </w:div>
            <w:div w:id="498231930">
              <w:marLeft w:val="0"/>
              <w:marRight w:val="0"/>
              <w:marTop w:val="0"/>
              <w:marBottom w:val="0"/>
              <w:divBdr>
                <w:top w:val="none" w:sz="0" w:space="0" w:color="auto"/>
                <w:left w:val="none" w:sz="0" w:space="0" w:color="auto"/>
                <w:bottom w:val="none" w:sz="0" w:space="0" w:color="auto"/>
                <w:right w:val="none" w:sz="0" w:space="0" w:color="auto"/>
              </w:divBdr>
            </w:div>
            <w:div w:id="2048483466">
              <w:marLeft w:val="0"/>
              <w:marRight w:val="0"/>
              <w:marTop w:val="0"/>
              <w:marBottom w:val="0"/>
              <w:divBdr>
                <w:top w:val="none" w:sz="0" w:space="0" w:color="auto"/>
                <w:left w:val="none" w:sz="0" w:space="0" w:color="auto"/>
                <w:bottom w:val="none" w:sz="0" w:space="0" w:color="auto"/>
                <w:right w:val="none" w:sz="0" w:space="0" w:color="auto"/>
              </w:divBdr>
            </w:div>
            <w:div w:id="2065331423">
              <w:marLeft w:val="0"/>
              <w:marRight w:val="0"/>
              <w:marTop w:val="0"/>
              <w:marBottom w:val="0"/>
              <w:divBdr>
                <w:top w:val="none" w:sz="0" w:space="0" w:color="auto"/>
                <w:left w:val="none" w:sz="0" w:space="0" w:color="auto"/>
                <w:bottom w:val="none" w:sz="0" w:space="0" w:color="auto"/>
                <w:right w:val="none" w:sz="0" w:space="0" w:color="auto"/>
              </w:divBdr>
            </w:div>
            <w:div w:id="1225413797">
              <w:marLeft w:val="0"/>
              <w:marRight w:val="0"/>
              <w:marTop w:val="0"/>
              <w:marBottom w:val="0"/>
              <w:divBdr>
                <w:top w:val="none" w:sz="0" w:space="0" w:color="auto"/>
                <w:left w:val="none" w:sz="0" w:space="0" w:color="auto"/>
                <w:bottom w:val="none" w:sz="0" w:space="0" w:color="auto"/>
                <w:right w:val="none" w:sz="0" w:space="0" w:color="auto"/>
              </w:divBdr>
            </w:div>
          </w:divsChild>
        </w:div>
        <w:div w:id="418255836">
          <w:marLeft w:val="0"/>
          <w:marRight w:val="0"/>
          <w:marTop w:val="0"/>
          <w:marBottom w:val="0"/>
          <w:divBdr>
            <w:top w:val="none" w:sz="0" w:space="0" w:color="auto"/>
            <w:left w:val="none" w:sz="0" w:space="0" w:color="auto"/>
            <w:bottom w:val="none" w:sz="0" w:space="0" w:color="auto"/>
            <w:right w:val="none" w:sz="0" w:space="0" w:color="auto"/>
          </w:divBdr>
        </w:div>
        <w:div w:id="1944411426">
          <w:marLeft w:val="0"/>
          <w:marRight w:val="0"/>
          <w:marTop w:val="0"/>
          <w:marBottom w:val="0"/>
          <w:divBdr>
            <w:top w:val="none" w:sz="0" w:space="0" w:color="auto"/>
            <w:left w:val="none" w:sz="0" w:space="0" w:color="auto"/>
            <w:bottom w:val="none" w:sz="0" w:space="0" w:color="auto"/>
            <w:right w:val="none" w:sz="0" w:space="0" w:color="auto"/>
          </w:divBdr>
        </w:div>
        <w:div w:id="21321370">
          <w:marLeft w:val="0"/>
          <w:marRight w:val="0"/>
          <w:marTop w:val="0"/>
          <w:marBottom w:val="0"/>
          <w:divBdr>
            <w:top w:val="none" w:sz="0" w:space="0" w:color="auto"/>
            <w:left w:val="none" w:sz="0" w:space="0" w:color="auto"/>
            <w:bottom w:val="none" w:sz="0" w:space="0" w:color="auto"/>
            <w:right w:val="none" w:sz="0" w:space="0" w:color="auto"/>
          </w:divBdr>
        </w:div>
        <w:div w:id="1948270788">
          <w:marLeft w:val="0"/>
          <w:marRight w:val="0"/>
          <w:marTop w:val="0"/>
          <w:marBottom w:val="0"/>
          <w:divBdr>
            <w:top w:val="none" w:sz="0" w:space="0" w:color="auto"/>
            <w:left w:val="none" w:sz="0" w:space="0" w:color="auto"/>
            <w:bottom w:val="none" w:sz="0" w:space="0" w:color="auto"/>
            <w:right w:val="none" w:sz="0" w:space="0" w:color="auto"/>
          </w:divBdr>
        </w:div>
        <w:div w:id="676545934">
          <w:marLeft w:val="0"/>
          <w:marRight w:val="0"/>
          <w:marTop w:val="0"/>
          <w:marBottom w:val="0"/>
          <w:divBdr>
            <w:top w:val="none" w:sz="0" w:space="0" w:color="auto"/>
            <w:left w:val="none" w:sz="0" w:space="0" w:color="auto"/>
            <w:bottom w:val="none" w:sz="0" w:space="0" w:color="auto"/>
            <w:right w:val="none" w:sz="0" w:space="0" w:color="auto"/>
          </w:divBdr>
        </w:div>
        <w:div w:id="1885946568">
          <w:marLeft w:val="0"/>
          <w:marRight w:val="0"/>
          <w:marTop w:val="0"/>
          <w:marBottom w:val="0"/>
          <w:divBdr>
            <w:top w:val="none" w:sz="0" w:space="0" w:color="auto"/>
            <w:left w:val="none" w:sz="0" w:space="0" w:color="auto"/>
            <w:bottom w:val="none" w:sz="0" w:space="0" w:color="auto"/>
            <w:right w:val="none" w:sz="0" w:space="0" w:color="auto"/>
          </w:divBdr>
        </w:div>
        <w:div w:id="2122648659">
          <w:marLeft w:val="0"/>
          <w:marRight w:val="0"/>
          <w:marTop w:val="0"/>
          <w:marBottom w:val="0"/>
          <w:divBdr>
            <w:top w:val="none" w:sz="0" w:space="0" w:color="auto"/>
            <w:left w:val="none" w:sz="0" w:space="0" w:color="auto"/>
            <w:bottom w:val="none" w:sz="0" w:space="0" w:color="auto"/>
            <w:right w:val="none" w:sz="0" w:space="0" w:color="auto"/>
          </w:divBdr>
        </w:div>
        <w:div w:id="1757245369">
          <w:marLeft w:val="0"/>
          <w:marRight w:val="0"/>
          <w:marTop w:val="0"/>
          <w:marBottom w:val="0"/>
          <w:divBdr>
            <w:top w:val="none" w:sz="0" w:space="0" w:color="auto"/>
            <w:left w:val="none" w:sz="0" w:space="0" w:color="auto"/>
            <w:bottom w:val="none" w:sz="0" w:space="0" w:color="auto"/>
            <w:right w:val="none" w:sz="0" w:space="0" w:color="auto"/>
          </w:divBdr>
        </w:div>
        <w:div w:id="11004930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rtner.com/en/conferences/emea/supply-chain-spain" TargetMode="External"/><Relationship Id="rId5" Type="http://schemas.openxmlformats.org/officeDocument/2006/relationships/styles" Target="styles.xml"/><Relationship Id="rId10" Type="http://schemas.openxmlformats.org/officeDocument/2006/relationships/hyperlink" Target="https://www.gartner.com/en/conferences/emea/supply-chain-spa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5b95f4c-2a12-40bf-87ea-da30ca45edf8">
      <Terms xmlns="http://schemas.microsoft.com/office/infopath/2007/PartnerControls"/>
    </lcf76f155ced4ddcb4097134ff3c332f>
    <TaxCatchAll xmlns="5a1f36f3-4230-431c-884f-7c197ec6f5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9" ma:contentTypeDescription="Create a new document." ma:contentTypeScope="" ma:versionID="d6761b11847193a457971f8982bead88">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b70a2fdd7ab9a08e0edaf94ae3c96fe1"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179E56-8998-4E0B-B9C3-F7417FA30F21}">
  <ds:schemaRefs>
    <ds:schemaRef ds:uri="http://schemas.microsoft.com/office/2006/metadata/properties"/>
    <ds:schemaRef ds:uri="http://schemas.microsoft.com/office/infopath/2007/PartnerControls"/>
    <ds:schemaRef ds:uri="c5b95f4c-2a12-40bf-87ea-da30ca45edf8"/>
    <ds:schemaRef ds:uri="5a1f36f3-4230-431c-884f-7c197ec6f595"/>
  </ds:schemaRefs>
</ds:datastoreItem>
</file>

<file path=customXml/itemProps2.xml><?xml version="1.0" encoding="utf-8"?>
<ds:datastoreItem xmlns:ds="http://schemas.openxmlformats.org/officeDocument/2006/customXml" ds:itemID="{D67BB8EF-B4F9-423E-A284-318ABB1EA650}">
  <ds:schemaRefs>
    <ds:schemaRef ds:uri="http://schemas.microsoft.com/sharepoint/v3/contenttype/forms"/>
  </ds:schemaRefs>
</ds:datastoreItem>
</file>

<file path=customXml/itemProps3.xml><?xml version="1.0" encoding="utf-8"?>
<ds:datastoreItem xmlns:ds="http://schemas.openxmlformats.org/officeDocument/2006/customXml" ds:itemID="{D5E67BE4-5AA7-4092-9373-2F2739A1F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95f4c-2a12-40bf-87ea-da30ca45edf8"/>
    <ds:schemaRef ds:uri="5a1f36f3-4230-431c-884f-7c197ec6f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Meenu Sharma</dc:creator>
  <cp:lastModifiedBy>Meenu Sharma</cp:lastModifiedBy>
  <cp:revision>3</cp:revision>
  <dcterms:created xsi:type="dcterms:W3CDTF">2025-11-11T12:01:00Z</dcterms:created>
  <dcterms:modified xsi:type="dcterms:W3CDTF">2026-01-27T10:28:00Z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0x010100DE4CAE7C5C91004DAF4C2658DBB8825C</vt:lpwstr>
  </property>
</Properties>
</file>